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7B638" w14:textId="77777777" w:rsidR="001A17C7" w:rsidRPr="00617B31" w:rsidRDefault="001A17C7" w:rsidP="00474EFB">
      <w:pPr>
        <w:pStyle w:val="Corpotesto"/>
        <w:jc w:val="center"/>
        <w:rPr>
          <w:rFonts w:ascii="Verdana" w:hAnsi="Verdana"/>
          <w:b/>
          <w:bCs/>
          <w:color w:val="auto"/>
          <w:sz w:val="28"/>
          <w:szCs w:val="28"/>
        </w:rPr>
      </w:pPr>
    </w:p>
    <w:p w14:paraId="52B64601" w14:textId="77777777" w:rsidR="001A17C7" w:rsidRPr="00617B31" w:rsidRDefault="001A17C7" w:rsidP="00474EFB">
      <w:pPr>
        <w:pStyle w:val="Corpotesto"/>
        <w:jc w:val="center"/>
        <w:rPr>
          <w:rFonts w:ascii="Verdana" w:hAnsi="Verdana"/>
          <w:b/>
          <w:bCs/>
          <w:color w:val="auto"/>
          <w:sz w:val="28"/>
          <w:szCs w:val="28"/>
        </w:rPr>
      </w:pPr>
    </w:p>
    <w:p w14:paraId="35A86F07" w14:textId="77777777" w:rsidR="008E752A" w:rsidRPr="000C3AD9" w:rsidRDefault="008E752A" w:rsidP="00321645">
      <w:pPr>
        <w:pStyle w:val="Corpotesto"/>
        <w:jc w:val="center"/>
        <w:rPr>
          <w:rFonts w:ascii="Verdana" w:hAnsi="Verdana"/>
          <w:b/>
          <w:bCs/>
          <w:color w:val="auto"/>
          <w:sz w:val="28"/>
          <w:szCs w:val="28"/>
        </w:rPr>
      </w:pPr>
      <w:r w:rsidRPr="000C3AD9">
        <w:rPr>
          <w:rFonts w:ascii="Verdana" w:hAnsi="Verdana"/>
          <w:b/>
          <w:color w:val="auto"/>
          <w:sz w:val="28"/>
        </w:rPr>
        <w:t xml:space="preserve">UNITED COLORS OF BENETTON </w:t>
      </w:r>
    </w:p>
    <w:p w14:paraId="19B83124" w14:textId="767F74EA" w:rsidR="006125CC" w:rsidRPr="000C3AD9" w:rsidRDefault="00D91470" w:rsidP="00321645">
      <w:pPr>
        <w:pStyle w:val="Corpotesto"/>
        <w:jc w:val="center"/>
        <w:rPr>
          <w:rFonts w:ascii="Verdana" w:hAnsi="Verdana"/>
          <w:b/>
          <w:color w:val="auto"/>
          <w:sz w:val="28"/>
        </w:rPr>
      </w:pPr>
      <w:r w:rsidRPr="000C3AD9">
        <w:rPr>
          <w:rFonts w:ascii="Verdana" w:hAnsi="Verdana"/>
          <w:b/>
          <w:color w:val="auto"/>
          <w:sz w:val="28"/>
        </w:rPr>
        <w:t xml:space="preserve">RANKED THE WORLD’S MOST REPUTABLE BRAND </w:t>
      </w:r>
    </w:p>
    <w:p w14:paraId="4A420480" w14:textId="77777777" w:rsidR="001A17C7" w:rsidRPr="000C3AD9" w:rsidRDefault="00321645" w:rsidP="00321645">
      <w:pPr>
        <w:pStyle w:val="Corpotesto"/>
        <w:jc w:val="center"/>
        <w:rPr>
          <w:rFonts w:ascii="Verdana" w:hAnsi="Verdana"/>
          <w:b/>
          <w:bCs/>
          <w:color w:val="auto"/>
          <w:sz w:val="28"/>
          <w:szCs w:val="28"/>
        </w:rPr>
      </w:pPr>
      <w:r w:rsidRPr="000C3AD9">
        <w:rPr>
          <w:rFonts w:ascii="Verdana" w:hAnsi="Verdana"/>
          <w:b/>
          <w:color w:val="auto"/>
          <w:sz w:val="28"/>
        </w:rPr>
        <w:t>IN THE RETAIL FASHION SEGMENT </w:t>
      </w:r>
    </w:p>
    <w:p w14:paraId="61B374D8" w14:textId="77777777" w:rsidR="001A17C7" w:rsidRPr="000C3AD9" w:rsidRDefault="001A17C7" w:rsidP="00474EFB">
      <w:pPr>
        <w:pStyle w:val="Corpotesto"/>
        <w:jc w:val="center"/>
        <w:rPr>
          <w:rFonts w:ascii="Verdana" w:hAnsi="Verdana"/>
          <w:b/>
          <w:bCs/>
          <w:color w:val="auto"/>
          <w:sz w:val="28"/>
          <w:szCs w:val="28"/>
        </w:rPr>
      </w:pPr>
    </w:p>
    <w:p w14:paraId="3C967436" w14:textId="12B51E96" w:rsidR="001A17C7" w:rsidRPr="000C3AD9" w:rsidRDefault="00412C85" w:rsidP="0061322B">
      <w:pPr>
        <w:pStyle w:val="Corpotesto"/>
        <w:jc w:val="center"/>
        <w:rPr>
          <w:rFonts w:ascii="Verdana" w:hAnsi="Verdana" w:cs="Calibri"/>
          <w:b/>
          <w:i/>
          <w:color w:val="auto"/>
          <w:sz w:val="22"/>
          <w:szCs w:val="22"/>
        </w:rPr>
      </w:pPr>
      <w:r w:rsidRPr="000C3AD9">
        <w:rPr>
          <w:rFonts w:ascii="Verdana" w:hAnsi="Verdana"/>
          <w:b/>
          <w:i/>
          <w:color w:val="auto"/>
          <w:sz w:val="22"/>
        </w:rPr>
        <w:t xml:space="preserve">For the first time ever, the Italian brand enters the annual ranking by FORBES, drawn up in collaboration with the Reputation Institute </w:t>
      </w:r>
    </w:p>
    <w:p w14:paraId="72F50B1D" w14:textId="77777777" w:rsidR="001A17C7" w:rsidRPr="000C3AD9" w:rsidRDefault="001A17C7" w:rsidP="00934DC5">
      <w:pPr>
        <w:pStyle w:val="Corpotesto"/>
        <w:jc w:val="center"/>
        <w:rPr>
          <w:rFonts w:ascii="Verdana" w:hAnsi="Verdana"/>
          <w:b/>
          <w:bCs/>
          <w:color w:val="auto"/>
          <w:sz w:val="22"/>
          <w:szCs w:val="22"/>
        </w:rPr>
      </w:pPr>
    </w:p>
    <w:p w14:paraId="3DB84D06" w14:textId="77777777" w:rsidR="001A17C7" w:rsidRPr="000C3AD9" w:rsidRDefault="001A17C7" w:rsidP="00F11E71">
      <w:pPr>
        <w:pStyle w:val="Corpotesto"/>
        <w:jc w:val="both"/>
        <w:rPr>
          <w:rFonts w:ascii="Verdana" w:hAnsi="Verdana" w:cs="Calibri"/>
          <w:color w:val="auto"/>
          <w:sz w:val="22"/>
          <w:szCs w:val="22"/>
        </w:rPr>
      </w:pPr>
    </w:p>
    <w:p w14:paraId="626FB1D3" w14:textId="77777777" w:rsidR="00906C98" w:rsidRPr="000C3AD9" w:rsidRDefault="00906C98" w:rsidP="00F11E71">
      <w:pPr>
        <w:pStyle w:val="Corpotesto"/>
        <w:jc w:val="both"/>
        <w:rPr>
          <w:rFonts w:ascii="Verdana" w:hAnsi="Verdana" w:cs="Calibri"/>
          <w:color w:val="auto"/>
          <w:sz w:val="22"/>
          <w:szCs w:val="22"/>
        </w:rPr>
      </w:pPr>
    </w:p>
    <w:p w14:paraId="7205D2E7" w14:textId="5E8E4604" w:rsidR="00B12C58" w:rsidRPr="000C3AD9" w:rsidRDefault="001A17C7" w:rsidP="00FA6DEE">
      <w:pPr>
        <w:pStyle w:val="Corpotesto"/>
        <w:jc w:val="both"/>
        <w:rPr>
          <w:rFonts w:ascii="Verdana" w:hAnsi="Verdana" w:cs="Calibri"/>
          <w:color w:val="auto"/>
          <w:sz w:val="22"/>
          <w:szCs w:val="22"/>
        </w:rPr>
      </w:pPr>
      <w:r w:rsidRPr="000C3AD9">
        <w:rPr>
          <w:rFonts w:ascii="Verdana" w:hAnsi="Verdana"/>
          <w:color w:val="auto"/>
          <w:sz w:val="22"/>
        </w:rPr>
        <w:t xml:space="preserve">UNITED COLORS OF BENETTON </w:t>
      </w:r>
      <w:r w:rsidR="003E07EB" w:rsidRPr="000C3AD9">
        <w:rPr>
          <w:rFonts w:ascii="Verdana" w:hAnsi="Verdana"/>
          <w:color w:val="auto"/>
          <w:sz w:val="22"/>
        </w:rPr>
        <w:t xml:space="preserve">is the </w:t>
      </w:r>
      <w:r w:rsidR="00617B31" w:rsidRPr="000C3AD9">
        <w:rPr>
          <w:rFonts w:ascii="Verdana" w:hAnsi="Verdana"/>
          <w:color w:val="auto"/>
          <w:sz w:val="22"/>
        </w:rPr>
        <w:t xml:space="preserve">most reputable </w:t>
      </w:r>
      <w:r w:rsidR="003E07EB" w:rsidRPr="000C3AD9">
        <w:rPr>
          <w:rFonts w:ascii="Verdana" w:hAnsi="Verdana"/>
          <w:color w:val="auto"/>
          <w:sz w:val="22"/>
        </w:rPr>
        <w:t>brand in the world</w:t>
      </w:r>
      <w:r w:rsidR="00F07836" w:rsidRPr="000C3AD9">
        <w:rPr>
          <w:rFonts w:ascii="Verdana" w:hAnsi="Verdana"/>
          <w:color w:val="auto"/>
          <w:sz w:val="22"/>
        </w:rPr>
        <w:t xml:space="preserve">, in the </w:t>
      </w:r>
      <w:r w:rsidR="000C3AD9" w:rsidRPr="000C3AD9">
        <w:rPr>
          <w:rFonts w:ascii="Verdana" w:hAnsi="Verdana"/>
          <w:color w:val="auto"/>
          <w:sz w:val="22"/>
        </w:rPr>
        <w:t>retail fashion segment</w:t>
      </w:r>
      <w:r w:rsidR="003E07EB" w:rsidRPr="000C3AD9">
        <w:rPr>
          <w:rFonts w:ascii="Verdana" w:hAnsi="Verdana"/>
          <w:color w:val="auto"/>
          <w:sz w:val="22"/>
        </w:rPr>
        <w:t xml:space="preserve">, according </w:t>
      </w:r>
      <w:r w:rsidRPr="000C3AD9">
        <w:rPr>
          <w:rFonts w:ascii="Verdana" w:hAnsi="Verdana"/>
          <w:color w:val="auto"/>
          <w:sz w:val="22"/>
        </w:rPr>
        <w:t>t</w:t>
      </w:r>
      <w:r w:rsidR="00D91470" w:rsidRPr="000C3AD9">
        <w:rPr>
          <w:rFonts w:ascii="Verdana" w:hAnsi="Verdana"/>
          <w:color w:val="auto"/>
          <w:sz w:val="22"/>
        </w:rPr>
        <w:t>o t</w:t>
      </w:r>
      <w:r w:rsidRPr="000C3AD9">
        <w:rPr>
          <w:rFonts w:ascii="Verdana" w:hAnsi="Verdana"/>
          <w:color w:val="auto"/>
          <w:sz w:val="22"/>
        </w:rPr>
        <w:t xml:space="preserve">he annual ranking </w:t>
      </w:r>
      <w:r w:rsidRPr="000C3AD9">
        <w:rPr>
          <w:rFonts w:ascii="Verdana" w:hAnsi="Verdana"/>
          <w:i/>
          <w:color w:val="auto"/>
          <w:sz w:val="22"/>
        </w:rPr>
        <w:t xml:space="preserve">Global Rep </w:t>
      </w:r>
      <w:proofErr w:type="spellStart"/>
      <w:r w:rsidRPr="000C3AD9">
        <w:rPr>
          <w:rFonts w:ascii="Verdana" w:hAnsi="Verdana"/>
          <w:i/>
          <w:color w:val="auto"/>
          <w:sz w:val="22"/>
        </w:rPr>
        <w:t>Trak</w:t>
      </w:r>
      <w:proofErr w:type="spellEnd"/>
      <w:r w:rsidRPr="000C3AD9">
        <w:rPr>
          <w:rFonts w:ascii="Verdana" w:hAnsi="Verdana"/>
          <w:i/>
          <w:color w:val="auto"/>
          <w:sz w:val="22"/>
        </w:rPr>
        <w:t xml:space="preserve"> 100 2014</w:t>
      </w:r>
      <w:r w:rsidR="00F07836" w:rsidRPr="000C3AD9">
        <w:rPr>
          <w:rFonts w:ascii="Verdana" w:hAnsi="Verdana"/>
          <w:b/>
          <w:color w:val="auto"/>
          <w:sz w:val="22"/>
        </w:rPr>
        <w:t xml:space="preserve">, </w:t>
      </w:r>
      <w:r w:rsidRPr="000C3AD9">
        <w:rPr>
          <w:rFonts w:ascii="Verdana" w:hAnsi="Verdana"/>
          <w:color w:val="auto"/>
          <w:sz w:val="22"/>
        </w:rPr>
        <w:t xml:space="preserve">by the prestigious American magazine </w:t>
      </w:r>
      <w:r w:rsidRPr="000C3AD9">
        <w:rPr>
          <w:rFonts w:ascii="Verdana" w:hAnsi="Verdana"/>
          <w:b/>
          <w:color w:val="auto"/>
          <w:sz w:val="22"/>
        </w:rPr>
        <w:t>FORBES</w:t>
      </w:r>
      <w:r w:rsidRPr="000C3AD9">
        <w:rPr>
          <w:rFonts w:ascii="Verdana" w:hAnsi="Verdana"/>
          <w:color w:val="auto"/>
          <w:sz w:val="22"/>
        </w:rPr>
        <w:t xml:space="preserve">. </w:t>
      </w:r>
    </w:p>
    <w:p w14:paraId="6478CD4B" w14:textId="77777777" w:rsidR="00B12C58" w:rsidRPr="000C3AD9" w:rsidRDefault="00B12C58" w:rsidP="00FA6DEE">
      <w:pPr>
        <w:pStyle w:val="Corpotesto"/>
        <w:jc w:val="both"/>
        <w:rPr>
          <w:rFonts w:ascii="Verdana" w:hAnsi="Verdana" w:cs="Calibri"/>
          <w:color w:val="auto"/>
          <w:sz w:val="22"/>
          <w:szCs w:val="22"/>
        </w:rPr>
      </w:pPr>
    </w:p>
    <w:p w14:paraId="0968AD50" w14:textId="51FBB8A0" w:rsidR="00B12C58" w:rsidRPr="000C3AD9" w:rsidRDefault="00B12C58" w:rsidP="00FA6DEE">
      <w:pPr>
        <w:pStyle w:val="Corpotesto"/>
        <w:jc w:val="both"/>
        <w:rPr>
          <w:rFonts w:ascii="Verdana" w:hAnsi="Verdana" w:cs="Calibri"/>
          <w:color w:val="auto"/>
          <w:sz w:val="22"/>
          <w:szCs w:val="22"/>
        </w:rPr>
      </w:pPr>
      <w:r w:rsidRPr="000C3AD9">
        <w:rPr>
          <w:rFonts w:ascii="Verdana" w:hAnsi="Verdana"/>
          <w:color w:val="auto"/>
          <w:sz w:val="22"/>
        </w:rPr>
        <w:t>The results</w:t>
      </w:r>
      <w:r w:rsidR="00617B31" w:rsidRPr="000C3AD9">
        <w:rPr>
          <w:rFonts w:ascii="Verdana" w:hAnsi="Verdana"/>
          <w:color w:val="auto"/>
          <w:sz w:val="22"/>
        </w:rPr>
        <w:t>,</w:t>
      </w:r>
      <w:r w:rsidR="006125CC" w:rsidRPr="000C3AD9">
        <w:rPr>
          <w:rFonts w:ascii="Verdana" w:hAnsi="Verdana"/>
          <w:color w:val="auto"/>
          <w:sz w:val="22"/>
        </w:rPr>
        <w:t xml:space="preserve"> </w:t>
      </w:r>
      <w:r w:rsidR="00D91470" w:rsidRPr="000C3AD9">
        <w:rPr>
          <w:rFonts w:ascii="Verdana" w:hAnsi="Verdana"/>
          <w:color w:val="auto"/>
          <w:sz w:val="22"/>
        </w:rPr>
        <w:t xml:space="preserve">which </w:t>
      </w:r>
      <w:r w:rsidRPr="000C3AD9">
        <w:rPr>
          <w:rFonts w:ascii="Verdana" w:hAnsi="Verdana"/>
          <w:color w:val="auto"/>
          <w:sz w:val="22"/>
        </w:rPr>
        <w:t xml:space="preserve">have just been announced and are soon to be </w:t>
      </w:r>
      <w:r w:rsidR="006125CC" w:rsidRPr="000C3AD9">
        <w:rPr>
          <w:rFonts w:ascii="Verdana" w:hAnsi="Verdana"/>
          <w:color w:val="auto"/>
          <w:sz w:val="22"/>
        </w:rPr>
        <w:t>published</w:t>
      </w:r>
      <w:r w:rsidR="00617B31" w:rsidRPr="000C3AD9">
        <w:rPr>
          <w:rFonts w:ascii="Verdana" w:hAnsi="Verdana"/>
          <w:color w:val="auto"/>
          <w:sz w:val="22"/>
        </w:rPr>
        <w:t>,</w:t>
      </w:r>
      <w:r w:rsidRPr="000C3AD9">
        <w:rPr>
          <w:rFonts w:ascii="Verdana" w:hAnsi="Verdana"/>
          <w:color w:val="auto"/>
          <w:sz w:val="22"/>
        </w:rPr>
        <w:t xml:space="preserve"> were drawn up by the Reputation Institute and identify the top 100 brands in the world.</w:t>
      </w:r>
    </w:p>
    <w:p w14:paraId="0FCD7B3B" w14:textId="77777777" w:rsidR="00B12C58" w:rsidRPr="000C3AD9" w:rsidRDefault="00B12C58" w:rsidP="00FA6DEE">
      <w:pPr>
        <w:pStyle w:val="Corpotesto"/>
        <w:jc w:val="both"/>
        <w:rPr>
          <w:rFonts w:ascii="Verdana" w:hAnsi="Verdana" w:cs="Calibri"/>
          <w:color w:val="auto"/>
          <w:sz w:val="22"/>
          <w:szCs w:val="22"/>
        </w:rPr>
      </w:pPr>
    </w:p>
    <w:p w14:paraId="58FD3D81" w14:textId="285CCA9A" w:rsidR="00191066" w:rsidRPr="000C3AD9" w:rsidRDefault="002D7136" w:rsidP="00191066">
      <w:pPr>
        <w:pStyle w:val="Corpotesto"/>
        <w:jc w:val="both"/>
        <w:rPr>
          <w:rFonts w:ascii="Verdana" w:hAnsi="Verdana" w:cs="Calibri"/>
          <w:color w:val="auto"/>
          <w:sz w:val="22"/>
          <w:szCs w:val="22"/>
        </w:rPr>
      </w:pPr>
      <w:r w:rsidRPr="000C3AD9">
        <w:rPr>
          <w:noProof/>
          <w:lang w:val="it-IT"/>
        </w:rPr>
        <w:drawing>
          <wp:anchor distT="0" distB="0" distL="114300" distR="114300" simplePos="0" relativeHeight="251658240" behindDoc="0" locked="0" layoutInCell="1" allowOverlap="1" wp14:anchorId="56FF6843" wp14:editId="473EDDEF">
            <wp:simplePos x="0" y="0"/>
            <wp:positionH relativeFrom="column">
              <wp:posOffset>-1706245</wp:posOffset>
            </wp:positionH>
            <wp:positionV relativeFrom="paragraph">
              <wp:posOffset>821055</wp:posOffset>
            </wp:positionV>
            <wp:extent cx="1366520" cy="459105"/>
            <wp:effectExtent l="0" t="0" r="5080" b="0"/>
            <wp:wrapTopAndBottom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520" cy="459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C3AD9">
        <w:rPr>
          <w:rFonts w:ascii="Verdana" w:hAnsi="Verdana"/>
          <w:color w:val="auto"/>
          <w:sz w:val="22"/>
        </w:rPr>
        <w:t xml:space="preserve">The ranking was compiled </w:t>
      </w:r>
      <w:r w:rsidR="00D91470" w:rsidRPr="000C3AD9">
        <w:rPr>
          <w:rFonts w:ascii="Verdana" w:hAnsi="Verdana"/>
          <w:color w:val="auto"/>
          <w:sz w:val="22"/>
        </w:rPr>
        <w:t xml:space="preserve">based on </w:t>
      </w:r>
      <w:r w:rsidRPr="000C3AD9">
        <w:rPr>
          <w:rFonts w:ascii="Verdana" w:hAnsi="Verdana"/>
          <w:color w:val="auto"/>
          <w:sz w:val="22"/>
        </w:rPr>
        <w:t xml:space="preserve">55,000 interviews conducted in 15 major markets around the world, including Italy, and consumers' </w:t>
      </w:r>
      <w:r w:rsidR="006125CC" w:rsidRPr="000C3AD9">
        <w:rPr>
          <w:rFonts w:ascii="Verdana" w:hAnsi="Verdana"/>
          <w:color w:val="auto"/>
          <w:sz w:val="22"/>
        </w:rPr>
        <w:t>opinion</w:t>
      </w:r>
      <w:r w:rsidRPr="000C3AD9">
        <w:rPr>
          <w:rFonts w:ascii="Verdana" w:hAnsi="Verdana"/>
          <w:color w:val="auto"/>
          <w:sz w:val="22"/>
        </w:rPr>
        <w:t xml:space="preserve"> of the </w:t>
      </w:r>
      <w:r w:rsidR="006125CC" w:rsidRPr="000C3AD9">
        <w:rPr>
          <w:rFonts w:ascii="Verdana" w:hAnsi="Verdana"/>
          <w:color w:val="auto"/>
          <w:sz w:val="22"/>
        </w:rPr>
        <w:t xml:space="preserve">world’s </w:t>
      </w:r>
      <w:r w:rsidRPr="000C3AD9">
        <w:rPr>
          <w:rFonts w:ascii="Verdana" w:hAnsi="Verdana"/>
          <w:color w:val="auto"/>
          <w:sz w:val="22"/>
        </w:rPr>
        <w:t>leading brands with respect to emotional indicators such as </w:t>
      </w:r>
      <w:r w:rsidRPr="000C3AD9">
        <w:rPr>
          <w:rFonts w:ascii="Verdana" w:hAnsi="Verdana"/>
          <w:i/>
          <w:color w:val="auto"/>
          <w:sz w:val="22"/>
        </w:rPr>
        <w:t>trust, esteem, admiration and positive feeling</w:t>
      </w:r>
      <w:r w:rsidRPr="000C3AD9">
        <w:rPr>
          <w:rFonts w:ascii="Verdana" w:hAnsi="Verdana"/>
          <w:color w:val="auto"/>
          <w:sz w:val="22"/>
        </w:rPr>
        <w:t xml:space="preserve"> and the distinctive characteristics of corporate reputation including </w:t>
      </w:r>
      <w:r w:rsidRPr="000C3AD9">
        <w:rPr>
          <w:rFonts w:ascii="Verdana" w:hAnsi="Verdana"/>
          <w:i/>
          <w:color w:val="auto"/>
          <w:sz w:val="22"/>
        </w:rPr>
        <w:t>leadership, product innovation and social responsibility</w:t>
      </w:r>
      <w:r w:rsidRPr="000C3AD9">
        <w:rPr>
          <w:rFonts w:ascii="Verdana" w:hAnsi="Verdana"/>
          <w:color w:val="auto"/>
          <w:sz w:val="22"/>
        </w:rPr>
        <w:t>.</w:t>
      </w:r>
    </w:p>
    <w:p w14:paraId="062D6B1D" w14:textId="77777777" w:rsidR="00191066" w:rsidRPr="000C3AD9" w:rsidRDefault="00191066" w:rsidP="00FA6DEE">
      <w:pPr>
        <w:pStyle w:val="Corpotesto"/>
        <w:jc w:val="both"/>
        <w:rPr>
          <w:rFonts w:ascii="Verdana" w:hAnsi="Verdana" w:cs="Calibri"/>
          <w:color w:val="auto"/>
          <w:sz w:val="22"/>
          <w:szCs w:val="22"/>
        </w:rPr>
      </w:pPr>
    </w:p>
    <w:p w14:paraId="1772E492" w14:textId="0FD48E19" w:rsidR="00906C98" w:rsidRPr="000C3AD9" w:rsidRDefault="00906C98" w:rsidP="00906C98">
      <w:pPr>
        <w:pStyle w:val="Corpotesto"/>
        <w:jc w:val="both"/>
        <w:rPr>
          <w:rFonts w:ascii="Verdana" w:hAnsi="Verdana" w:cs="Calibri"/>
          <w:color w:val="auto"/>
          <w:sz w:val="22"/>
          <w:szCs w:val="22"/>
        </w:rPr>
      </w:pPr>
      <w:r w:rsidRPr="000C3AD9">
        <w:rPr>
          <w:rFonts w:ascii="Verdana" w:hAnsi="Verdana"/>
          <w:color w:val="auto"/>
          <w:sz w:val="22"/>
        </w:rPr>
        <w:t xml:space="preserve">The ranking, which also highlights four leading Italian companies in other sectors and Armani for the high-end fashion segment, </w:t>
      </w:r>
      <w:r w:rsidR="00D91470" w:rsidRPr="000C3AD9">
        <w:rPr>
          <w:rFonts w:ascii="Verdana" w:hAnsi="Verdana"/>
          <w:color w:val="auto"/>
          <w:sz w:val="22"/>
        </w:rPr>
        <w:t xml:space="preserve">places </w:t>
      </w:r>
      <w:r w:rsidRPr="000C3AD9">
        <w:rPr>
          <w:rFonts w:ascii="Verdana" w:hAnsi="Verdana"/>
          <w:color w:val="auto"/>
          <w:sz w:val="22"/>
        </w:rPr>
        <w:t xml:space="preserve">United Colors of Benetton before Zara in the retail fashion segment. The ranking is topped by Walt Disney and Google in the Information &amp; Media sector, BMW </w:t>
      </w:r>
      <w:bookmarkStart w:id="0" w:name="_GoBack"/>
      <w:r w:rsidRPr="000C3AD9">
        <w:rPr>
          <w:rFonts w:ascii="Verdana" w:hAnsi="Verdana"/>
          <w:color w:val="auto"/>
          <w:sz w:val="22"/>
        </w:rPr>
        <w:t>for the automotive</w:t>
      </w:r>
      <w:r w:rsidR="006125CC" w:rsidRPr="000C3AD9">
        <w:rPr>
          <w:rFonts w:ascii="Verdana" w:hAnsi="Verdana"/>
          <w:color w:val="auto"/>
          <w:sz w:val="22"/>
        </w:rPr>
        <w:t xml:space="preserve"> segment, Rolex for consumer products and</w:t>
      </w:r>
      <w:r w:rsidRPr="000C3AD9">
        <w:rPr>
          <w:rFonts w:ascii="Verdana" w:hAnsi="Verdana"/>
          <w:color w:val="auto"/>
          <w:sz w:val="22"/>
        </w:rPr>
        <w:t xml:space="preserve"> </w:t>
      </w:r>
      <w:r w:rsidR="00617B31" w:rsidRPr="000C3AD9">
        <w:rPr>
          <w:rFonts w:ascii="Verdana" w:hAnsi="Verdana"/>
          <w:color w:val="auto"/>
          <w:sz w:val="22"/>
        </w:rPr>
        <w:t xml:space="preserve">Nestlé </w:t>
      </w:r>
      <w:r w:rsidR="00D91470" w:rsidRPr="000C3AD9">
        <w:rPr>
          <w:rFonts w:ascii="Verdana" w:hAnsi="Verdana"/>
          <w:color w:val="auto"/>
          <w:sz w:val="22"/>
        </w:rPr>
        <w:t xml:space="preserve">in the </w:t>
      </w:r>
      <w:bookmarkEnd w:id="0"/>
      <w:r w:rsidRPr="000C3AD9">
        <w:rPr>
          <w:rFonts w:ascii="Verdana" w:hAnsi="Verdana"/>
          <w:color w:val="auto"/>
          <w:sz w:val="22"/>
        </w:rPr>
        <w:t>food</w:t>
      </w:r>
      <w:r w:rsidR="00D91470" w:rsidRPr="000C3AD9">
        <w:rPr>
          <w:rFonts w:ascii="Verdana" w:hAnsi="Verdana"/>
          <w:color w:val="auto"/>
          <w:sz w:val="22"/>
        </w:rPr>
        <w:t xml:space="preserve"> segment</w:t>
      </w:r>
      <w:r w:rsidRPr="000C3AD9">
        <w:rPr>
          <w:rFonts w:ascii="Verdana" w:hAnsi="Verdana"/>
          <w:color w:val="auto"/>
          <w:sz w:val="22"/>
        </w:rPr>
        <w:t xml:space="preserve">. </w:t>
      </w:r>
    </w:p>
    <w:p w14:paraId="2DB76EE3" w14:textId="77777777" w:rsidR="001A17C7" w:rsidRPr="000C3AD9" w:rsidRDefault="001A17C7" w:rsidP="00716CBA">
      <w:pPr>
        <w:pStyle w:val="Corpotesto"/>
        <w:jc w:val="both"/>
        <w:rPr>
          <w:rFonts w:ascii="Verdana" w:hAnsi="Verdana" w:cs="Calibri"/>
          <w:color w:val="auto"/>
          <w:sz w:val="22"/>
          <w:szCs w:val="22"/>
        </w:rPr>
      </w:pPr>
    </w:p>
    <w:p w14:paraId="7125B6A1" w14:textId="62702CB6" w:rsidR="005C3CA3" w:rsidRPr="00617B31" w:rsidRDefault="005C3CA3" w:rsidP="005A0F21">
      <w:pPr>
        <w:pStyle w:val="Corpotesto"/>
        <w:jc w:val="both"/>
        <w:rPr>
          <w:rFonts w:ascii="Verdana" w:hAnsi="Verdana" w:cs="Calibri"/>
          <w:color w:val="auto"/>
          <w:sz w:val="22"/>
          <w:szCs w:val="22"/>
        </w:rPr>
      </w:pPr>
      <w:r w:rsidRPr="000C3AD9">
        <w:rPr>
          <w:rFonts w:ascii="Verdana" w:hAnsi="Verdana"/>
          <w:color w:val="auto"/>
          <w:sz w:val="22"/>
        </w:rPr>
        <w:t xml:space="preserve">FORBES' ranking is a further recognition of </w:t>
      </w:r>
      <w:r w:rsidR="006125CC" w:rsidRPr="000C3AD9">
        <w:rPr>
          <w:rFonts w:ascii="Verdana" w:hAnsi="Verdana"/>
          <w:color w:val="auto"/>
          <w:sz w:val="22"/>
        </w:rPr>
        <w:t>the</w:t>
      </w:r>
      <w:r w:rsidRPr="000C3AD9">
        <w:rPr>
          <w:rFonts w:ascii="Verdana" w:hAnsi="Verdana"/>
          <w:color w:val="auto"/>
          <w:sz w:val="22"/>
        </w:rPr>
        <w:t xml:space="preserve"> values ​​and characteristics </w:t>
      </w:r>
      <w:r w:rsidR="006125CC" w:rsidRPr="000C3AD9">
        <w:rPr>
          <w:rFonts w:ascii="Verdana" w:hAnsi="Verdana"/>
          <w:color w:val="auto"/>
          <w:sz w:val="22"/>
        </w:rPr>
        <w:t>that make</w:t>
      </w:r>
      <w:r w:rsidRPr="000C3AD9">
        <w:rPr>
          <w:rFonts w:ascii="Verdana" w:hAnsi="Verdana"/>
          <w:color w:val="auto"/>
          <w:sz w:val="22"/>
        </w:rPr>
        <w:t xml:space="preserve"> today's Benetton Group </w:t>
      </w:r>
      <w:r w:rsidR="006125CC" w:rsidRPr="000C3AD9">
        <w:rPr>
          <w:rFonts w:ascii="Verdana" w:hAnsi="Verdana"/>
          <w:color w:val="auto"/>
          <w:sz w:val="22"/>
        </w:rPr>
        <w:t>stand out, including</w:t>
      </w:r>
      <w:r w:rsidRPr="000C3AD9">
        <w:rPr>
          <w:rFonts w:ascii="Verdana" w:hAnsi="Verdana"/>
          <w:color w:val="auto"/>
          <w:sz w:val="22"/>
        </w:rPr>
        <w:t xml:space="preserve"> leadership, product</w:t>
      </w:r>
      <w:r w:rsidR="00D91470" w:rsidRPr="000C3AD9">
        <w:rPr>
          <w:rFonts w:ascii="Verdana" w:hAnsi="Verdana"/>
          <w:color w:val="auto"/>
          <w:sz w:val="22"/>
        </w:rPr>
        <w:t>s</w:t>
      </w:r>
      <w:r w:rsidRPr="000C3AD9">
        <w:rPr>
          <w:rFonts w:ascii="Verdana" w:hAnsi="Verdana"/>
          <w:color w:val="auto"/>
          <w:sz w:val="22"/>
        </w:rPr>
        <w:t>, constant innovation and the company's historical social commitment.</w:t>
      </w:r>
    </w:p>
    <w:p w14:paraId="4EDC3938" w14:textId="77777777" w:rsidR="005C3CA3" w:rsidRPr="00617B31" w:rsidRDefault="005C3CA3" w:rsidP="005A0F21">
      <w:pPr>
        <w:pStyle w:val="Corpotesto"/>
        <w:jc w:val="both"/>
        <w:rPr>
          <w:rFonts w:ascii="Verdana" w:hAnsi="Verdana" w:cs="Calibri"/>
          <w:color w:val="auto"/>
          <w:sz w:val="22"/>
          <w:szCs w:val="22"/>
        </w:rPr>
      </w:pPr>
    </w:p>
    <w:p w14:paraId="718C0790" w14:textId="77777777" w:rsidR="005C3CA3" w:rsidRPr="00617B31" w:rsidRDefault="005C3CA3" w:rsidP="005A0F21">
      <w:pPr>
        <w:pStyle w:val="Corpotesto"/>
        <w:jc w:val="both"/>
        <w:rPr>
          <w:rFonts w:ascii="Verdana" w:hAnsi="Verdana" w:cs="Calibri"/>
          <w:color w:val="auto"/>
          <w:sz w:val="22"/>
          <w:szCs w:val="22"/>
        </w:rPr>
      </w:pPr>
    </w:p>
    <w:p w14:paraId="240B0092" w14:textId="77777777" w:rsidR="001A17C7" w:rsidRPr="00617B31" w:rsidRDefault="001A17C7" w:rsidP="00FD57F2">
      <w:pPr>
        <w:pStyle w:val="Corpotesto"/>
        <w:ind w:right="0"/>
        <w:jc w:val="both"/>
        <w:rPr>
          <w:rFonts w:ascii="Verdana" w:hAnsi="Verdana"/>
          <w:color w:val="auto"/>
          <w:sz w:val="22"/>
          <w:szCs w:val="22"/>
        </w:rPr>
      </w:pPr>
    </w:p>
    <w:sectPr w:rsidR="001A17C7" w:rsidRPr="00617B31" w:rsidSect="00EF0D05">
      <w:footerReference w:type="even" r:id="rId9"/>
      <w:footerReference w:type="default" r:id="rId10"/>
      <w:endnotePr>
        <w:numFmt w:val="decimal"/>
      </w:endnotePr>
      <w:pgSz w:w="12240" w:h="15840" w:code="1"/>
      <w:pgMar w:top="951" w:right="624" w:bottom="1134" w:left="3175" w:header="567" w:footer="17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B2B08E" w14:textId="77777777" w:rsidR="00617B31" w:rsidRDefault="00617B31">
      <w:r>
        <w:separator/>
      </w:r>
    </w:p>
  </w:endnote>
  <w:endnote w:type="continuationSeparator" w:id="0">
    <w:p w14:paraId="6A6F3941" w14:textId="77777777" w:rsidR="00617B31" w:rsidRDefault="0061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nio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enetton Light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C20BE" w14:textId="77777777" w:rsidR="00617B31" w:rsidRDefault="00617B3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4BC0C827" w14:textId="77777777" w:rsidR="00617B31" w:rsidRDefault="00617B3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B9FB7" w14:textId="77777777" w:rsidR="00617B31" w:rsidRDefault="00617B31" w:rsidP="00944A9D">
    <w:pPr>
      <w:spacing w:line="480" w:lineRule="auto"/>
      <w:rPr>
        <w:w w:val="115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E4DE66" w14:textId="77777777" w:rsidR="00617B31" w:rsidRDefault="00617B31">
      <w:r>
        <w:separator/>
      </w:r>
    </w:p>
  </w:footnote>
  <w:footnote w:type="continuationSeparator" w:id="0">
    <w:p w14:paraId="309DE1BD" w14:textId="77777777" w:rsidR="00617B31" w:rsidRDefault="00617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B2E69"/>
    <w:multiLevelType w:val="hybridMultilevel"/>
    <w:tmpl w:val="5B0C5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B7776"/>
    <w:multiLevelType w:val="hybridMultilevel"/>
    <w:tmpl w:val="121292FE"/>
    <w:lvl w:ilvl="0" w:tplc="4CF266F4">
      <w:numFmt w:val="bullet"/>
      <w:lvlText w:val="-"/>
      <w:lvlJc w:val="left"/>
      <w:pPr>
        <w:ind w:left="36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9B2ADF"/>
    <w:multiLevelType w:val="hybridMultilevel"/>
    <w:tmpl w:val="1678828E"/>
    <w:lvl w:ilvl="0" w:tplc="2886F39A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803E49"/>
    <w:multiLevelType w:val="hybridMultilevel"/>
    <w:tmpl w:val="C07CFC50"/>
    <w:lvl w:ilvl="0" w:tplc="D982D5E8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F500F4"/>
    <w:multiLevelType w:val="hybridMultilevel"/>
    <w:tmpl w:val="94B46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175662"/>
    <w:multiLevelType w:val="hybridMultilevel"/>
    <w:tmpl w:val="8C18E3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FB2"/>
    <w:rsid w:val="0000071E"/>
    <w:rsid w:val="00004FBF"/>
    <w:rsid w:val="00005720"/>
    <w:rsid w:val="00006E73"/>
    <w:rsid w:val="0001090E"/>
    <w:rsid w:val="000121F0"/>
    <w:rsid w:val="0001341B"/>
    <w:rsid w:val="00023536"/>
    <w:rsid w:val="00023CE5"/>
    <w:rsid w:val="000269E6"/>
    <w:rsid w:val="00035246"/>
    <w:rsid w:val="000422A1"/>
    <w:rsid w:val="00045D05"/>
    <w:rsid w:val="00046F9C"/>
    <w:rsid w:val="00055970"/>
    <w:rsid w:val="000612B1"/>
    <w:rsid w:val="00076391"/>
    <w:rsid w:val="00077A0E"/>
    <w:rsid w:val="00077CB9"/>
    <w:rsid w:val="0009362E"/>
    <w:rsid w:val="000A0629"/>
    <w:rsid w:val="000B0DC6"/>
    <w:rsid w:val="000B19F6"/>
    <w:rsid w:val="000B6F64"/>
    <w:rsid w:val="000C2332"/>
    <w:rsid w:val="000C3AD9"/>
    <w:rsid w:val="000C3DE4"/>
    <w:rsid w:val="000D6E67"/>
    <w:rsid w:val="000E15F1"/>
    <w:rsid w:val="00103F0C"/>
    <w:rsid w:val="00120421"/>
    <w:rsid w:val="0012263F"/>
    <w:rsid w:val="00126F8A"/>
    <w:rsid w:val="00141BF3"/>
    <w:rsid w:val="0014209A"/>
    <w:rsid w:val="00143A95"/>
    <w:rsid w:val="001451A8"/>
    <w:rsid w:val="0015676A"/>
    <w:rsid w:val="00157B8F"/>
    <w:rsid w:val="00162A71"/>
    <w:rsid w:val="00163F65"/>
    <w:rsid w:val="00164656"/>
    <w:rsid w:val="00166B15"/>
    <w:rsid w:val="001710FA"/>
    <w:rsid w:val="00183532"/>
    <w:rsid w:val="00191066"/>
    <w:rsid w:val="00191828"/>
    <w:rsid w:val="00197529"/>
    <w:rsid w:val="001A17C7"/>
    <w:rsid w:val="001B2130"/>
    <w:rsid w:val="001B3D31"/>
    <w:rsid w:val="001B47BF"/>
    <w:rsid w:val="001C154B"/>
    <w:rsid w:val="001C19CA"/>
    <w:rsid w:val="001C3CD6"/>
    <w:rsid w:val="001C4296"/>
    <w:rsid w:val="001C453A"/>
    <w:rsid w:val="001D3029"/>
    <w:rsid w:val="001D7CD9"/>
    <w:rsid w:val="001E0B92"/>
    <w:rsid w:val="001E19C9"/>
    <w:rsid w:val="001E22EC"/>
    <w:rsid w:val="001E41B8"/>
    <w:rsid w:val="001F1F01"/>
    <w:rsid w:val="001F3968"/>
    <w:rsid w:val="001F3A21"/>
    <w:rsid w:val="001F7A86"/>
    <w:rsid w:val="00212539"/>
    <w:rsid w:val="002140B5"/>
    <w:rsid w:val="0021585E"/>
    <w:rsid w:val="002160D6"/>
    <w:rsid w:val="0021614E"/>
    <w:rsid w:val="00226D47"/>
    <w:rsid w:val="00231D12"/>
    <w:rsid w:val="00247A67"/>
    <w:rsid w:val="00250378"/>
    <w:rsid w:val="00251EFE"/>
    <w:rsid w:val="002562D6"/>
    <w:rsid w:val="002612CA"/>
    <w:rsid w:val="002654BF"/>
    <w:rsid w:val="00266086"/>
    <w:rsid w:val="0026718E"/>
    <w:rsid w:val="00273205"/>
    <w:rsid w:val="0027624E"/>
    <w:rsid w:val="00280235"/>
    <w:rsid w:val="00280EFA"/>
    <w:rsid w:val="002810A0"/>
    <w:rsid w:val="00281AAD"/>
    <w:rsid w:val="0028517F"/>
    <w:rsid w:val="00286122"/>
    <w:rsid w:val="00287EDA"/>
    <w:rsid w:val="00290F7C"/>
    <w:rsid w:val="00294894"/>
    <w:rsid w:val="002A2FD5"/>
    <w:rsid w:val="002B207B"/>
    <w:rsid w:val="002B6A95"/>
    <w:rsid w:val="002B6C1A"/>
    <w:rsid w:val="002B7E3B"/>
    <w:rsid w:val="002C5FF7"/>
    <w:rsid w:val="002C6EEA"/>
    <w:rsid w:val="002D2818"/>
    <w:rsid w:val="002D7136"/>
    <w:rsid w:val="002E0D31"/>
    <w:rsid w:val="002E0D51"/>
    <w:rsid w:val="002E7583"/>
    <w:rsid w:val="002F141A"/>
    <w:rsid w:val="002F6FEB"/>
    <w:rsid w:val="002F76FB"/>
    <w:rsid w:val="00301387"/>
    <w:rsid w:val="003036DA"/>
    <w:rsid w:val="00310933"/>
    <w:rsid w:val="003122A7"/>
    <w:rsid w:val="00321645"/>
    <w:rsid w:val="00321A0B"/>
    <w:rsid w:val="00324320"/>
    <w:rsid w:val="00324A63"/>
    <w:rsid w:val="00327BD7"/>
    <w:rsid w:val="003311C7"/>
    <w:rsid w:val="00342FEC"/>
    <w:rsid w:val="003469FD"/>
    <w:rsid w:val="00346CFD"/>
    <w:rsid w:val="00351548"/>
    <w:rsid w:val="00361F6E"/>
    <w:rsid w:val="003627B1"/>
    <w:rsid w:val="003655BF"/>
    <w:rsid w:val="0039267E"/>
    <w:rsid w:val="003A5022"/>
    <w:rsid w:val="003A617F"/>
    <w:rsid w:val="003A7B43"/>
    <w:rsid w:val="003B6331"/>
    <w:rsid w:val="003C4FA7"/>
    <w:rsid w:val="003C65D4"/>
    <w:rsid w:val="003D1FCC"/>
    <w:rsid w:val="003D32F8"/>
    <w:rsid w:val="003D3B7B"/>
    <w:rsid w:val="003D3FC9"/>
    <w:rsid w:val="003D6D15"/>
    <w:rsid w:val="003D7261"/>
    <w:rsid w:val="003E0002"/>
    <w:rsid w:val="003E07EB"/>
    <w:rsid w:val="003E210C"/>
    <w:rsid w:val="003E5F8E"/>
    <w:rsid w:val="003E6D27"/>
    <w:rsid w:val="003F4A3A"/>
    <w:rsid w:val="003F5D8D"/>
    <w:rsid w:val="004011F1"/>
    <w:rsid w:val="00412C85"/>
    <w:rsid w:val="004158AE"/>
    <w:rsid w:val="00415BAD"/>
    <w:rsid w:val="004165ED"/>
    <w:rsid w:val="004222DB"/>
    <w:rsid w:val="004323B4"/>
    <w:rsid w:val="00434C7E"/>
    <w:rsid w:val="00436B0B"/>
    <w:rsid w:val="0044671A"/>
    <w:rsid w:val="00450ADC"/>
    <w:rsid w:val="00450DB3"/>
    <w:rsid w:val="00451D8D"/>
    <w:rsid w:val="00454354"/>
    <w:rsid w:val="00462C8F"/>
    <w:rsid w:val="004714C4"/>
    <w:rsid w:val="00474EFB"/>
    <w:rsid w:val="0047580D"/>
    <w:rsid w:val="004779A7"/>
    <w:rsid w:val="00481588"/>
    <w:rsid w:val="00483BF8"/>
    <w:rsid w:val="00483F9C"/>
    <w:rsid w:val="00484A54"/>
    <w:rsid w:val="004923C2"/>
    <w:rsid w:val="004931A0"/>
    <w:rsid w:val="0049405A"/>
    <w:rsid w:val="0049687B"/>
    <w:rsid w:val="004A27B6"/>
    <w:rsid w:val="004B64CF"/>
    <w:rsid w:val="004C0185"/>
    <w:rsid w:val="004C1BB6"/>
    <w:rsid w:val="004C2BD6"/>
    <w:rsid w:val="004C395D"/>
    <w:rsid w:val="004C4C10"/>
    <w:rsid w:val="004C6CF2"/>
    <w:rsid w:val="004D04ED"/>
    <w:rsid w:val="004D5026"/>
    <w:rsid w:val="004D61C6"/>
    <w:rsid w:val="004E0261"/>
    <w:rsid w:val="004E2091"/>
    <w:rsid w:val="004E4475"/>
    <w:rsid w:val="004E6624"/>
    <w:rsid w:val="004F6822"/>
    <w:rsid w:val="004F7F27"/>
    <w:rsid w:val="005067CA"/>
    <w:rsid w:val="00506A4E"/>
    <w:rsid w:val="0051274A"/>
    <w:rsid w:val="0051676A"/>
    <w:rsid w:val="005176EA"/>
    <w:rsid w:val="00527F03"/>
    <w:rsid w:val="005404A1"/>
    <w:rsid w:val="00541C66"/>
    <w:rsid w:val="005426B4"/>
    <w:rsid w:val="005466C9"/>
    <w:rsid w:val="00547963"/>
    <w:rsid w:val="00562596"/>
    <w:rsid w:val="00563824"/>
    <w:rsid w:val="005653C9"/>
    <w:rsid w:val="00572D86"/>
    <w:rsid w:val="00573AD7"/>
    <w:rsid w:val="00593C06"/>
    <w:rsid w:val="005A0F21"/>
    <w:rsid w:val="005A3FB9"/>
    <w:rsid w:val="005A5040"/>
    <w:rsid w:val="005A7901"/>
    <w:rsid w:val="005C17F9"/>
    <w:rsid w:val="005C3CA3"/>
    <w:rsid w:val="005D74B3"/>
    <w:rsid w:val="005D7E8E"/>
    <w:rsid w:val="005E295B"/>
    <w:rsid w:val="005E3AC4"/>
    <w:rsid w:val="005E3EF6"/>
    <w:rsid w:val="005F0AC8"/>
    <w:rsid w:val="005F5FE3"/>
    <w:rsid w:val="0060260F"/>
    <w:rsid w:val="006032F8"/>
    <w:rsid w:val="0060592D"/>
    <w:rsid w:val="006059BA"/>
    <w:rsid w:val="006125CC"/>
    <w:rsid w:val="0061292C"/>
    <w:rsid w:val="0061322B"/>
    <w:rsid w:val="00617B31"/>
    <w:rsid w:val="00636D68"/>
    <w:rsid w:val="00641798"/>
    <w:rsid w:val="00643096"/>
    <w:rsid w:val="0064558F"/>
    <w:rsid w:val="0065414B"/>
    <w:rsid w:val="006541FA"/>
    <w:rsid w:val="0067239A"/>
    <w:rsid w:val="0067380D"/>
    <w:rsid w:val="00674475"/>
    <w:rsid w:val="0067500F"/>
    <w:rsid w:val="006806C9"/>
    <w:rsid w:val="006824FF"/>
    <w:rsid w:val="00686521"/>
    <w:rsid w:val="0068748D"/>
    <w:rsid w:val="00687DA1"/>
    <w:rsid w:val="006941B6"/>
    <w:rsid w:val="0069447E"/>
    <w:rsid w:val="00694EE3"/>
    <w:rsid w:val="00695D24"/>
    <w:rsid w:val="006A3308"/>
    <w:rsid w:val="006A3765"/>
    <w:rsid w:val="006A3DE3"/>
    <w:rsid w:val="006A4757"/>
    <w:rsid w:val="006A521F"/>
    <w:rsid w:val="006B128B"/>
    <w:rsid w:val="006B1484"/>
    <w:rsid w:val="006B1F34"/>
    <w:rsid w:val="006B4DA6"/>
    <w:rsid w:val="006C015E"/>
    <w:rsid w:val="006C1FEF"/>
    <w:rsid w:val="006D5B17"/>
    <w:rsid w:val="006D7FA1"/>
    <w:rsid w:val="006E3CC5"/>
    <w:rsid w:val="006E3CD5"/>
    <w:rsid w:val="006E741E"/>
    <w:rsid w:val="006F0277"/>
    <w:rsid w:val="006F3D6F"/>
    <w:rsid w:val="006F7A7C"/>
    <w:rsid w:val="0071331A"/>
    <w:rsid w:val="00713FBA"/>
    <w:rsid w:val="00714CA4"/>
    <w:rsid w:val="0071562D"/>
    <w:rsid w:val="00715A3B"/>
    <w:rsid w:val="0071669B"/>
    <w:rsid w:val="00716CBA"/>
    <w:rsid w:val="00717F8D"/>
    <w:rsid w:val="00723A7A"/>
    <w:rsid w:val="0072736F"/>
    <w:rsid w:val="007349F9"/>
    <w:rsid w:val="007378C8"/>
    <w:rsid w:val="0074312A"/>
    <w:rsid w:val="0076023D"/>
    <w:rsid w:val="00763637"/>
    <w:rsid w:val="00764C2B"/>
    <w:rsid w:val="007702C3"/>
    <w:rsid w:val="00771E06"/>
    <w:rsid w:val="0077386F"/>
    <w:rsid w:val="00774500"/>
    <w:rsid w:val="007824A3"/>
    <w:rsid w:val="00784C4C"/>
    <w:rsid w:val="007928AA"/>
    <w:rsid w:val="00795AE1"/>
    <w:rsid w:val="007A1081"/>
    <w:rsid w:val="007A4064"/>
    <w:rsid w:val="007B2D86"/>
    <w:rsid w:val="007B38C6"/>
    <w:rsid w:val="007B3D07"/>
    <w:rsid w:val="007B42EE"/>
    <w:rsid w:val="007B5D01"/>
    <w:rsid w:val="007B6207"/>
    <w:rsid w:val="007C4ED1"/>
    <w:rsid w:val="007C72BB"/>
    <w:rsid w:val="007D20A9"/>
    <w:rsid w:val="007D4E09"/>
    <w:rsid w:val="007D7D1D"/>
    <w:rsid w:val="007E22F5"/>
    <w:rsid w:val="007E5D95"/>
    <w:rsid w:val="007E621B"/>
    <w:rsid w:val="007F20C8"/>
    <w:rsid w:val="007F3ED2"/>
    <w:rsid w:val="007F5639"/>
    <w:rsid w:val="008012FE"/>
    <w:rsid w:val="00802904"/>
    <w:rsid w:val="00807CEC"/>
    <w:rsid w:val="00807D22"/>
    <w:rsid w:val="00812BB0"/>
    <w:rsid w:val="00816240"/>
    <w:rsid w:val="00820960"/>
    <w:rsid w:val="00820E2D"/>
    <w:rsid w:val="00834BE0"/>
    <w:rsid w:val="00834C63"/>
    <w:rsid w:val="00834C66"/>
    <w:rsid w:val="00845FB4"/>
    <w:rsid w:val="00854096"/>
    <w:rsid w:val="00860808"/>
    <w:rsid w:val="00864610"/>
    <w:rsid w:val="008664D9"/>
    <w:rsid w:val="008675E7"/>
    <w:rsid w:val="00871D0C"/>
    <w:rsid w:val="008922F4"/>
    <w:rsid w:val="00893825"/>
    <w:rsid w:val="008A49AD"/>
    <w:rsid w:val="008A5A81"/>
    <w:rsid w:val="008A78C8"/>
    <w:rsid w:val="008B05EB"/>
    <w:rsid w:val="008B17CB"/>
    <w:rsid w:val="008B245C"/>
    <w:rsid w:val="008B4DC0"/>
    <w:rsid w:val="008C078B"/>
    <w:rsid w:val="008C4CA0"/>
    <w:rsid w:val="008C7ED8"/>
    <w:rsid w:val="008E752A"/>
    <w:rsid w:val="008F50D6"/>
    <w:rsid w:val="008F5620"/>
    <w:rsid w:val="008F6D66"/>
    <w:rsid w:val="008F7DBC"/>
    <w:rsid w:val="00901AAD"/>
    <w:rsid w:val="00903225"/>
    <w:rsid w:val="00906C98"/>
    <w:rsid w:val="009108D5"/>
    <w:rsid w:val="00911E9A"/>
    <w:rsid w:val="00915253"/>
    <w:rsid w:val="00925B77"/>
    <w:rsid w:val="0093174E"/>
    <w:rsid w:val="00934DC5"/>
    <w:rsid w:val="00936CCF"/>
    <w:rsid w:val="0093777F"/>
    <w:rsid w:val="00944A9D"/>
    <w:rsid w:val="00947234"/>
    <w:rsid w:val="00947E89"/>
    <w:rsid w:val="00950C2B"/>
    <w:rsid w:val="009512BD"/>
    <w:rsid w:val="00951F6A"/>
    <w:rsid w:val="009528EF"/>
    <w:rsid w:val="009540C5"/>
    <w:rsid w:val="0095598C"/>
    <w:rsid w:val="00963851"/>
    <w:rsid w:val="00967ABA"/>
    <w:rsid w:val="009761D1"/>
    <w:rsid w:val="00977FE5"/>
    <w:rsid w:val="0098611F"/>
    <w:rsid w:val="00987606"/>
    <w:rsid w:val="009876A7"/>
    <w:rsid w:val="009970EA"/>
    <w:rsid w:val="009A467B"/>
    <w:rsid w:val="009A620A"/>
    <w:rsid w:val="009B18D3"/>
    <w:rsid w:val="009B4AB5"/>
    <w:rsid w:val="009C251B"/>
    <w:rsid w:val="009C4268"/>
    <w:rsid w:val="009C59F1"/>
    <w:rsid w:val="009C5B47"/>
    <w:rsid w:val="009C6195"/>
    <w:rsid w:val="009D3AD1"/>
    <w:rsid w:val="009E1381"/>
    <w:rsid w:val="009E144E"/>
    <w:rsid w:val="00A036E6"/>
    <w:rsid w:val="00A03E49"/>
    <w:rsid w:val="00A10250"/>
    <w:rsid w:val="00A1676A"/>
    <w:rsid w:val="00A21698"/>
    <w:rsid w:val="00A23BC4"/>
    <w:rsid w:val="00A41F32"/>
    <w:rsid w:val="00A514F7"/>
    <w:rsid w:val="00A53BF9"/>
    <w:rsid w:val="00A6200B"/>
    <w:rsid w:val="00A703B5"/>
    <w:rsid w:val="00A71BAB"/>
    <w:rsid w:val="00A74871"/>
    <w:rsid w:val="00A75A30"/>
    <w:rsid w:val="00A84209"/>
    <w:rsid w:val="00A86DC4"/>
    <w:rsid w:val="00A8757D"/>
    <w:rsid w:val="00A87F85"/>
    <w:rsid w:val="00A95033"/>
    <w:rsid w:val="00AA106C"/>
    <w:rsid w:val="00AC7EBD"/>
    <w:rsid w:val="00AD0C98"/>
    <w:rsid w:val="00AD7A35"/>
    <w:rsid w:val="00AE3DE6"/>
    <w:rsid w:val="00AE66B6"/>
    <w:rsid w:val="00AF1295"/>
    <w:rsid w:val="00AF6F4E"/>
    <w:rsid w:val="00AF7D4A"/>
    <w:rsid w:val="00B00A9F"/>
    <w:rsid w:val="00B012E6"/>
    <w:rsid w:val="00B0700B"/>
    <w:rsid w:val="00B105FB"/>
    <w:rsid w:val="00B10B17"/>
    <w:rsid w:val="00B12C58"/>
    <w:rsid w:val="00B12F89"/>
    <w:rsid w:val="00B178C2"/>
    <w:rsid w:val="00B22901"/>
    <w:rsid w:val="00B24D41"/>
    <w:rsid w:val="00B27672"/>
    <w:rsid w:val="00B27BD4"/>
    <w:rsid w:val="00B321A0"/>
    <w:rsid w:val="00B357D4"/>
    <w:rsid w:val="00B35C89"/>
    <w:rsid w:val="00B362A3"/>
    <w:rsid w:val="00B37B77"/>
    <w:rsid w:val="00B53641"/>
    <w:rsid w:val="00B54F34"/>
    <w:rsid w:val="00B65332"/>
    <w:rsid w:val="00B85BFF"/>
    <w:rsid w:val="00B8763D"/>
    <w:rsid w:val="00B95021"/>
    <w:rsid w:val="00B95FCF"/>
    <w:rsid w:val="00BA73A3"/>
    <w:rsid w:val="00BB0D48"/>
    <w:rsid w:val="00BC7F7B"/>
    <w:rsid w:val="00BD68ED"/>
    <w:rsid w:val="00BF6C66"/>
    <w:rsid w:val="00C0669D"/>
    <w:rsid w:val="00C06B68"/>
    <w:rsid w:val="00C0729F"/>
    <w:rsid w:val="00C13A09"/>
    <w:rsid w:val="00C13BB8"/>
    <w:rsid w:val="00C13FD3"/>
    <w:rsid w:val="00C15161"/>
    <w:rsid w:val="00C17F48"/>
    <w:rsid w:val="00C27ECB"/>
    <w:rsid w:val="00C36DBD"/>
    <w:rsid w:val="00C4000A"/>
    <w:rsid w:val="00C515AB"/>
    <w:rsid w:val="00C528EC"/>
    <w:rsid w:val="00C542A0"/>
    <w:rsid w:val="00C63F52"/>
    <w:rsid w:val="00C70C03"/>
    <w:rsid w:val="00C738BE"/>
    <w:rsid w:val="00C74591"/>
    <w:rsid w:val="00C80C93"/>
    <w:rsid w:val="00C83FB5"/>
    <w:rsid w:val="00C9154C"/>
    <w:rsid w:val="00C92347"/>
    <w:rsid w:val="00C95369"/>
    <w:rsid w:val="00CA113C"/>
    <w:rsid w:val="00CA5180"/>
    <w:rsid w:val="00CB4834"/>
    <w:rsid w:val="00CC090C"/>
    <w:rsid w:val="00CC68AD"/>
    <w:rsid w:val="00CD6D8E"/>
    <w:rsid w:val="00CE2F12"/>
    <w:rsid w:val="00CE3AD7"/>
    <w:rsid w:val="00CE3B40"/>
    <w:rsid w:val="00CE490D"/>
    <w:rsid w:val="00CE7504"/>
    <w:rsid w:val="00CF129A"/>
    <w:rsid w:val="00D0762E"/>
    <w:rsid w:val="00D16CB2"/>
    <w:rsid w:val="00D1749B"/>
    <w:rsid w:val="00D22510"/>
    <w:rsid w:val="00D40AAA"/>
    <w:rsid w:val="00D43280"/>
    <w:rsid w:val="00D43FA9"/>
    <w:rsid w:val="00D46991"/>
    <w:rsid w:val="00D47BA7"/>
    <w:rsid w:val="00D55051"/>
    <w:rsid w:val="00D55149"/>
    <w:rsid w:val="00D60499"/>
    <w:rsid w:val="00D67517"/>
    <w:rsid w:val="00D72B0D"/>
    <w:rsid w:val="00D75595"/>
    <w:rsid w:val="00D763F0"/>
    <w:rsid w:val="00D84548"/>
    <w:rsid w:val="00D91470"/>
    <w:rsid w:val="00D91965"/>
    <w:rsid w:val="00D92B9B"/>
    <w:rsid w:val="00D9421A"/>
    <w:rsid w:val="00DA2D16"/>
    <w:rsid w:val="00DA38F8"/>
    <w:rsid w:val="00DB1787"/>
    <w:rsid w:val="00DB48FC"/>
    <w:rsid w:val="00DB51F8"/>
    <w:rsid w:val="00DB5913"/>
    <w:rsid w:val="00DC2F6B"/>
    <w:rsid w:val="00DD086A"/>
    <w:rsid w:val="00DD19E9"/>
    <w:rsid w:val="00DD4C70"/>
    <w:rsid w:val="00DE3AF4"/>
    <w:rsid w:val="00DE42A7"/>
    <w:rsid w:val="00DE7957"/>
    <w:rsid w:val="00DF1365"/>
    <w:rsid w:val="00DF2B85"/>
    <w:rsid w:val="00E006F9"/>
    <w:rsid w:val="00E00BDF"/>
    <w:rsid w:val="00E04EB1"/>
    <w:rsid w:val="00E060D0"/>
    <w:rsid w:val="00E06774"/>
    <w:rsid w:val="00E10E65"/>
    <w:rsid w:val="00E11031"/>
    <w:rsid w:val="00E120C3"/>
    <w:rsid w:val="00E125AD"/>
    <w:rsid w:val="00E14C0E"/>
    <w:rsid w:val="00E15FB2"/>
    <w:rsid w:val="00E21109"/>
    <w:rsid w:val="00E2702B"/>
    <w:rsid w:val="00E271E5"/>
    <w:rsid w:val="00E30D48"/>
    <w:rsid w:val="00E32D28"/>
    <w:rsid w:val="00E33547"/>
    <w:rsid w:val="00E33600"/>
    <w:rsid w:val="00E361CA"/>
    <w:rsid w:val="00E401AE"/>
    <w:rsid w:val="00E41B66"/>
    <w:rsid w:val="00E42657"/>
    <w:rsid w:val="00E50111"/>
    <w:rsid w:val="00E5038A"/>
    <w:rsid w:val="00E50A8A"/>
    <w:rsid w:val="00E72011"/>
    <w:rsid w:val="00E84C22"/>
    <w:rsid w:val="00E85008"/>
    <w:rsid w:val="00E85AB3"/>
    <w:rsid w:val="00E871DF"/>
    <w:rsid w:val="00EA231B"/>
    <w:rsid w:val="00EA2BF8"/>
    <w:rsid w:val="00EA4512"/>
    <w:rsid w:val="00EA5577"/>
    <w:rsid w:val="00EA5E27"/>
    <w:rsid w:val="00EB5171"/>
    <w:rsid w:val="00EC00F3"/>
    <w:rsid w:val="00EC60E6"/>
    <w:rsid w:val="00EE3F46"/>
    <w:rsid w:val="00EF06FD"/>
    <w:rsid w:val="00EF0D05"/>
    <w:rsid w:val="00F07836"/>
    <w:rsid w:val="00F11E4F"/>
    <w:rsid w:val="00F11E71"/>
    <w:rsid w:val="00F130EF"/>
    <w:rsid w:val="00F1659E"/>
    <w:rsid w:val="00F178AC"/>
    <w:rsid w:val="00F17CAF"/>
    <w:rsid w:val="00F233E3"/>
    <w:rsid w:val="00F244A1"/>
    <w:rsid w:val="00F276F6"/>
    <w:rsid w:val="00F335EB"/>
    <w:rsid w:val="00F34319"/>
    <w:rsid w:val="00F3752B"/>
    <w:rsid w:val="00F37718"/>
    <w:rsid w:val="00F50E56"/>
    <w:rsid w:val="00F51ACA"/>
    <w:rsid w:val="00F56618"/>
    <w:rsid w:val="00F579EF"/>
    <w:rsid w:val="00F611D4"/>
    <w:rsid w:val="00F663F9"/>
    <w:rsid w:val="00F742C4"/>
    <w:rsid w:val="00F7500D"/>
    <w:rsid w:val="00F757A1"/>
    <w:rsid w:val="00F75B2C"/>
    <w:rsid w:val="00F75F86"/>
    <w:rsid w:val="00F80B61"/>
    <w:rsid w:val="00F855FF"/>
    <w:rsid w:val="00F858C2"/>
    <w:rsid w:val="00F867E8"/>
    <w:rsid w:val="00F90A94"/>
    <w:rsid w:val="00FA2A4F"/>
    <w:rsid w:val="00FA3338"/>
    <w:rsid w:val="00FA699A"/>
    <w:rsid w:val="00FA6DEE"/>
    <w:rsid w:val="00FB6B94"/>
    <w:rsid w:val="00FB7710"/>
    <w:rsid w:val="00FC4933"/>
    <w:rsid w:val="00FC4E99"/>
    <w:rsid w:val="00FD0255"/>
    <w:rsid w:val="00FD57F2"/>
    <w:rsid w:val="00FD76F2"/>
    <w:rsid w:val="00FD791B"/>
    <w:rsid w:val="00FF120E"/>
    <w:rsid w:val="00FF1D3C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9B77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5FB2"/>
    <w:pPr>
      <w:widowControl w:val="0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15FB2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  <w:lang w:val="it-IT" w:eastAsia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15FB2"/>
    <w:pPr>
      <w:keepNext/>
      <w:keepLines/>
      <w:spacing w:before="200"/>
      <w:outlineLvl w:val="3"/>
    </w:pPr>
    <w:rPr>
      <w:rFonts w:ascii="Calibri" w:eastAsia="MS Gothic" w:hAnsi="Calibri"/>
      <w:b/>
      <w:bCs/>
      <w:i/>
      <w:iCs/>
      <w:color w:val="4F81BD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E15FB2"/>
    <w:rPr>
      <w:rFonts w:ascii="Calibri" w:eastAsia="MS Gothic" w:hAnsi="Calibri"/>
      <w:b/>
      <w:snapToGrid w:val="0"/>
      <w:color w:val="4F81BD"/>
      <w:sz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E15FB2"/>
    <w:rPr>
      <w:rFonts w:ascii="Calibri" w:eastAsia="MS Gothic" w:hAnsi="Calibri"/>
      <w:b/>
      <w:i/>
      <w:snapToGrid w:val="0"/>
      <w:color w:val="4F81BD"/>
    </w:rPr>
  </w:style>
  <w:style w:type="paragraph" w:styleId="Data">
    <w:name w:val="Date"/>
    <w:basedOn w:val="Normale"/>
    <w:link w:val="DataCarattere"/>
    <w:uiPriority w:val="99"/>
    <w:rsid w:val="00E15FB2"/>
    <w:pPr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  <w:tab w:val="left" w:pos="10440"/>
        <w:tab w:val="left" w:pos="10800"/>
        <w:tab w:val="left" w:pos="11160"/>
        <w:tab w:val="left" w:pos="11520"/>
        <w:tab w:val="left" w:pos="11880"/>
        <w:tab w:val="left" w:pos="12240"/>
      </w:tabs>
      <w:overflowPunct w:val="0"/>
      <w:autoSpaceDE w:val="0"/>
      <w:autoSpaceDN w:val="0"/>
      <w:adjustRightInd w:val="0"/>
      <w:spacing w:after="240"/>
      <w:jc w:val="right"/>
      <w:textAlignment w:val="baseline"/>
    </w:pPr>
    <w:rPr>
      <w:sz w:val="24"/>
      <w:szCs w:val="24"/>
      <w:lang w:val="it-IT" w:eastAsia="it-IT"/>
    </w:rPr>
  </w:style>
  <w:style w:type="character" w:customStyle="1" w:styleId="DataCarattere">
    <w:name w:val="Data Carattere"/>
    <w:basedOn w:val="Carpredefinitoparagrafo"/>
    <w:link w:val="Data"/>
    <w:uiPriority w:val="99"/>
    <w:locked/>
    <w:rsid w:val="00E15FB2"/>
    <w:rPr>
      <w:rFonts w:ascii="Times New Roman" w:hAnsi="Times New Roman"/>
      <w:sz w:val="24"/>
    </w:rPr>
  </w:style>
  <w:style w:type="paragraph" w:customStyle="1" w:styleId="DefaultText">
    <w:name w:val="Default Text"/>
    <w:basedOn w:val="Normale"/>
    <w:link w:val="DefaultTextChar"/>
    <w:uiPriority w:val="99"/>
    <w:rsid w:val="00E15FB2"/>
    <w:pPr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  <w:tab w:val="left" w:pos="10440"/>
        <w:tab w:val="left" w:pos="10800"/>
        <w:tab w:val="left" w:pos="11160"/>
        <w:tab w:val="left" w:pos="11520"/>
        <w:tab w:val="left" w:pos="11880"/>
        <w:tab w:val="left" w:pos="12240"/>
      </w:tabs>
      <w:overflowPunct w:val="0"/>
      <w:autoSpaceDE w:val="0"/>
      <w:autoSpaceDN w:val="0"/>
      <w:adjustRightInd w:val="0"/>
      <w:spacing w:line="404" w:lineRule="exact"/>
      <w:ind w:firstLine="720"/>
      <w:textAlignment w:val="baseline"/>
    </w:pPr>
    <w:rPr>
      <w:sz w:val="24"/>
      <w:lang w:val="it-IT" w:eastAsia="it-IT"/>
    </w:rPr>
  </w:style>
  <w:style w:type="paragraph" w:customStyle="1" w:styleId="PublicOnly">
    <w:name w:val="Public Only"/>
    <w:basedOn w:val="Normale"/>
    <w:uiPriority w:val="99"/>
    <w:rsid w:val="00E15FB2"/>
    <w:pPr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  <w:tab w:val="left" w:pos="10440"/>
        <w:tab w:val="left" w:pos="10800"/>
        <w:tab w:val="left" w:pos="11160"/>
        <w:tab w:val="left" w:pos="11520"/>
        <w:tab w:val="left" w:pos="11880"/>
        <w:tab w:val="left" w:pos="12240"/>
      </w:tabs>
      <w:overflowPunct w:val="0"/>
      <w:autoSpaceDE w:val="0"/>
      <w:autoSpaceDN w:val="0"/>
      <w:adjustRightInd w:val="0"/>
      <w:spacing w:before="120" w:after="480" w:line="480" w:lineRule="auto"/>
      <w:contextualSpacing/>
      <w:textAlignment w:val="baseline"/>
    </w:pPr>
    <w:rPr>
      <w:sz w:val="24"/>
    </w:rPr>
  </w:style>
  <w:style w:type="paragraph" w:customStyle="1" w:styleId="SINumber">
    <w:name w:val="SI Number"/>
    <w:basedOn w:val="Normale"/>
    <w:uiPriority w:val="99"/>
    <w:rsid w:val="00E15FB2"/>
    <w:pPr>
      <w:spacing w:line="360" w:lineRule="auto"/>
    </w:pPr>
    <w:rPr>
      <w:sz w:val="18"/>
    </w:rPr>
  </w:style>
  <w:style w:type="paragraph" w:styleId="Titolo">
    <w:name w:val="Title"/>
    <w:aliases w:val="Headline"/>
    <w:basedOn w:val="Normale"/>
    <w:link w:val="TitoloCarattere"/>
    <w:uiPriority w:val="99"/>
    <w:qFormat/>
    <w:rsid w:val="00E15FB2"/>
    <w:pPr>
      <w:keepNext/>
      <w:keepLines/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  <w:tab w:val="left" w:pos="10440"/>
        <w:tab w:val="left" w:pos="10800"/>
        <w:tab w:val="left" w:pos="11160"/>
        <w:tab w:val="left" w:pos="11520"/>
        <w:tab w:val="left" w:pos="11880"/>
        <w:tab w:val="left" w:pos="12240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 w:val="28"/>
      <w:lang w:val="it-IT" w:eastAsia="it-IT"/>
    </w:rPr>
  </w:style>
  <w:style w:type="character" w:customStyle="1" w:styleId="TitoloCarattere">
    <w:name w:val="Titolo Carattere"/>
    <w:aliases w:val="Headline Carattere"/>
    <w:basedOn w:val="Carpredefinitoparagrafo"/>
    <w:link w:val="Titolo"/>
    <w:uiPriority w:val="99"/>
    <w:locked/>
    <w:rsid w:val="00E15FB2"/>
    <w:rPr>
      <w:rFonts w:ascii="Times New Roman" w:hAnsi="Times New Roman"/>
      <w:b/>
      <w:sz w:val="28"/>
    </w:rPr>
  </w:style>
  <w:style w:type="paragraph" w:customStyle="1" w:styleId="News">
    <w:name w:val="News"/>
    <w:basedOn w:val="Titolo4"/>
    <w:uiPriority w:val="99"/>
    <w:rsid w:val="00E15FB2"/>
    <w:pPr>
      <w:keepLines w:val="0"/>
      <w:widowControl/>
      <w:overflowPunct w:val="0"/>
      <w:autoSpaceDE w:val="0"/>
      <w:autoSpaceDN w:val="0"/>
      <w:adjustRightInd w:val="0"/>
      <w:spacing w:before="0"/>
      <w:ind w:right="-75"/>
      <w:textAlignment w:val="baseline"/>
    </w:pPr>
    <w:rPr>
      <w:rFonts w:ascii="Minion" w:eastAsia="Times New Roman" w:hAnsi="Minion"/>
      <w:b w:val="0"/>
      <w:bCs w:val="0"/>
      <w:i w:val="0"/>
      <w:iCs w:val="0"/>
      <w:color w:val="auto"/>
      <w:sz w:val="80"/>
    </w:rPr>
  </w:style>
  <w:style w:type="paragraph" w:customStyle="1" w:styleId="Smithsonian">
    <w:name w:val="Smithsonian"/>
    <w:basedOn w:val="Titolo2"/>
    <w:uiPriority w:val="99"/>
    <w:rsid w:val="00E15FB2"/>
    <w:pPr>
      <w:keepLines w:val="0"/>
      <w:spacing w:before="0" w:line="380" w:lineRule="exact"/>
    </w:pPr>
    <w:rPr>
      <w:rFonts w:ascii="Minion" w:eastAsia="Times New Roman" w:hAnsi="Minion"/>
      <w:b w:val="0"/>
      <w:bCs w:val="0"/>
      <w:color w:val="auto"/>
      <w:sz w:val="36"/>
      <w:szCs w:val="20"/>
    </w:rPr>
  </w:style>
  <w:style w:type="character" w:customStyle="1" w:styleId="DefaultTextChar">
    <w:name w:val="Default Text Char"/>
    <w:link w:val="DefaultText"/>
    <w:uiPriority w:val="99"/>
    <w:locked/>
    <w:rsid w:val="00E15FB2"/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uiPriority w:val="99"/>
    <w:rsid w:val="00E15FB2"/>
    <w:pPr>
      <w:widowControl/>
      <w:ind w:right="-7"/>
    </w:pPr>
    <w:rPr>
      <w:rFonts w:ascii="Arial" w:hAnsi="Arial"/>
      <w:color w:val="FF0000"/>
      <w:sz w:val="24"/>
      <w:lang w:val="en-GB"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E15FB2"/>
    <w:rPr>
      <w:rFonts w:ascii="Arial" w:hAnsi="Arial"/>
      <w:color w:val="FF0000"/>
      <w:sz w:val="24"/>
      <w:lang w:val="en-GB"/>
    </w:rPr>
  </w:style>
  <w:style w:type="paragraph" w:styleId="Intestazione">
    <w:name w:val="header"/>
    <w:basedOn w:val="Normale"/>
    <w:link w:val="IntestazioneCarattere"/>
    <w:uiPriority w:val="99"/>
    <w:rsid w:val="00944A9D"/>
    <w:pPr>
      <w:tabs>
        <w:tab w:val="center" w:pos="4320"/>
        <w:tab w:val="right" w:pos="8640"/>
      </w:tabs>
    </w:pPr>
    <w:rPr>
      <w:lang w:val="it-IT"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944A9D"/>
    <w:rPr>
      <w:rFonts w:ascii="Times New Roman" w:hAnsi="Times New Roman"/>
      <w:snapToGrid w:val="0"/>
    </w:rPr>
  </w:style>
  <w:style w:type="paragraph" w:styleId="Pidipagina">
    <w:name w:val="footer"/>
    <w:basedOn w:val="Normale"/>
    <w:link w:val="PidipaginaCarattere"/>
    <w:uiPriority w:val="99"/>
    <w:rsid w:val="00944A9D"/>
    <w:pPr>
      <w:tabs>
        <w:tab w:val="center" w:pos="4320"/>
        <w:tab w:val="right" w:pos="8640"/>
      </w:tabs>
    </w:pPr>
    <w:rPr>
      <w:lang w:val="it-IT"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944A9D"/>
    <w:rPr>
      <w:rFonts w:ascii="Times New Roman" w:hAnsi="Times New Roman"/>
      <w:snapToGrid w:val="0"/>
    </w:rPr>
  </w:style>
  <w:style w:type="paragraph" w:styleId="Testofumetto">
    <w:name w:val="Balloon Text"/>
    <w:basedOn w:val="Normale"/>
    <w:link w:val="TestofumettoCarattere"/>
    <w:uiPriority w:val="99"/>
    <w:semiHidden/>
    <w:rsid w:val="00864610"/>
    <w:rPr>
      <w:rFonts w:ascii="Tahoma" w:hAnsi="Tahoma"/>
      <w:sz w:val="16"/>
      <w:szCs w:val="16"/>
      <w:lang w:val="it-IT"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64610"/>
    <w:rPr>
      <w:rFonts w:ascii="Tahoma" w:hAnsi="Tahoma"/>
      <w:snapToGrid w:val="0"/>
      <w:sz w:val="16"/>
    </w:rPr>
  </w:style>
  <w:style w:type="paragraph" w:styleId="Testonormale">
    <w:name w:val="Plain Text"/>
    <w:basedOn w:val="Normale"/>
    <w:link w:val="TestonormaleCarattere"/>
    <w:uiPriority w:val="99"/>
    <w:rsid w:val="007B2D86"/>
    <w:pPr>
      <w:widowControl/>
    </w:pPr>
    <w:rPr>
      <w:rFonts w:ascii="Consolas" w:eastAsia="Cambria" w:hAnsi="Consolas"/>
      <w:sz w:val="21"/>
      <w:szCs w:val="21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7B2D86"/>
    <w:rPr>
      <w:rFonts w:ascii="Consolas" w:eastAsia="Times New Roman" w:hAnsi="Consolas"/>
      <w:sz w:val="21"/>
      <w:lang w:val="it-IT"/>
    </w:rPr>
  </w:style>
  <w:style w:type="paragraph" w:styleId="Nessunaspaziatura">
    <w:name w:val="No Spacing"/>
    <w:uiPriority w:val="99"/>
    <w:qFormat/>
    <w:rsid w:val="007B2D86"/>
    <w:rPr>
      <w:rFonts w:ascii="Calibri" w:hAnsi="Calibri"/>
      <w:lang w:eastAsia="en-US"/>
    </w:rPr>
  </w:style>
  <w:style w:type="paragraph" w:styleId="Paragrafoelenco">
    <w:name w:val="List Paragraph"/>
    <w:basedOn w:val="Normale"/>
    <w:uiPriority w:val="99"/>
    <w:qFormat/>
    <w:rsid w:val="000B0DC6"/>
    <w:pPr>
      <w:ind w:left="720"/>
      <w:contextualSpacing/>
    </w:pPr>
  </w:style>
  <w:style w:type="character" w:customStyle="1" w:styleId="st">
    <w:name w:val="st"/>
    <w:basedOn w:val="Carpredefinitoparagrafo"/>
    <w:uiPriority w:val="99"/>
    <w:rsid w:val="00E10E65"/>
    <w:rPr>
      <w:rFonts w:cs="Times New Roman"/>
    </w:rPr>
  </w:style>
  <w:style w:type="character" w:customStyle="1" w:styleId="apple-style-span">
    <w:name w:val="apple-style-span"/>
    <w:basedOn w:val="Carpredefinitoparagrafo"/>
    <w:uiPriority w:val="99"/>
    <w:rsid w:val="009D3AD1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14209A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CC68AD"/>
    <w:pPr>
      <w:widowControl/>
      <w:spacing w:before="100" w:beforeAutospacing="1" w:after="100" w:afterAutospacing="1"/>
    </w:pPr>
    <w:rPr>
      <w:sz w:val="24"/>
      <w:szCs w:val="24"/>
      <w:lang w:val="it-IT" w:eastAsia="it-IT"/>
    </w:rPr>
  </w:style>
  <w:style w:type="paragraph" w:customStyle="1" w:styleId="02Textarial10">
    <w:name w:val="02 Text + arial 10"/>
    <w:basedOn w:val="Normale"/>
    <w:uiPriority w:val="99"/>
    <w:rsid w:val="00854096"/>
    <w:pPr>
      <w:autoSpaceDE w:val="0"/>
      <w:autoSpaceDN w:val="0"/>
      <w:adjustRightInd w:val="0"/>
      <w:spacing w:line="280" w:lineRule="exact"/>
    </w:pPr>
    <w:rPr>
      <w:rFonts w:ascii="Arial" w:eastAsia="Cambria" w:hAnsi="Arial"/>
      <w:color w:val="675C53"/>
      <w:spacing w:val="-1"/>
      <w:kern w:val="20"/>
      <w:szCs w:val="24"/>
      <w:lang w:val="es-ES_tradnl"/>
    </w:rPr>
  </w:style>
  <w:style w:type="character" w:customStyle="1" w:styleId="02textarial10BOLD">
    <w:name w:val="02 text + arial 10 BOLD"/>
    <w:basedOn w:val="Carpredefinitoparagrafo"/>
    <w:uiPriority w:val="99"/>
    <w:rsid w:val="00854096"/>
    <w:rPr>
      <w:rFonts w:ascii="Arial" w:hAnsi="Arial" w:cs="Times New Roman"/>
      <w:b/>
      <w:color w:val="675C53"/>
      <w:sz w:val="20"/>
    </w:rPr>
  </w:style>
  <w:style w:type="paragraph" w:customStyle="1" w:styleId="Corpo">
    <w:name w:val="Corpo"/>
    <w:basedOn w:val="Normale"/>
    <w:link w:val="CorpoCarattere"/>
    <w:qFormat/>
    <w:rsid w:val="005A0F21"/>
    <w:pPr>
      <w:widowControl/>
      <w:spacing w:line="260" w:lineRule="exact"/>
      <w:jc w:val="both"/>
    </w:pPr>
    <w:rPr>
      <w:rFonts w:ascii="Benetton Light" w:hAnsi="Benetton Light" w:cs="Arial"/>
      <w:sz w:val="19"/>
      <w:szCs w:val="18"/>
      <w:lang w:val="it-IT" w:eastAsia="it-IT"/>
    </w:rPr>
  </w:style>
  <w:style w:type="character" w:customStyle="1" w:styleId="CorpoCarattere">
    <w:name w:val="Corpo Carattere"/>
    <w:link w:val="Corpo"/>
    <w:rsid w:val="005A0F21"/>
    <w:rPr>
      <w:rFonts w:ascii="Benetton Light" w:eastAsia="Times New Roman" w:hAnsi="Benetton Light" w:cs="Arial"/>
      <w:sz w:val="19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5FB2"/>
    <w:pPr>
      <w:widowControl w:val="0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15FB2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  <w:lang w:val="it-IT" w:eastAsia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15FB2"/>
    <w:pPr>
      <w:keepNext/>
      <w:keepLines/>
      <w:spacing w:before="200"/>
      <w:outlineLvl w:val="3"/>
    </w:pPr>
    <w:rPr>
      <w:rFonts w:ascii="Calibri" w:eastAsia="MS Gothic" w:hAnsi="Calibri"/>
      <w:b/>
      <w:bCs/>
      <w:i/>
      <w:iCs/>
      <w:color w:val="4F81BD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E15FB2"/>
    <w:rPr>
      <w:rFonts w:ascii="Calibri" w:eastAsia="MS Gothic" w:hAnsi="Calibri"/>
      <w:b/>
      <w:snapToGrid w:val="0"/>
      <w:color w:val="4F81BD"/>
      <w:sz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E15FB2"/>
    <w:rPr>
      <w:rFonts w:ascii="Calibri" w:eastAsia="MS Gothic" w:hAnsi="Calibri"/>
      <w:b/>
      <w:i/>
      <w:snapToGrid w:val="0"/>
      <w:color w:val="4F81BD"/>
    </w:rPr>
  </w:style>
  <w:style w:type="paragraph" w:styleId="Data">
    <w:name w:val="Date"/>
    <w:basedOn w:val="Normale"/>
    <w:link w:val="DataCarattere"/>
    <w:uiPriority w:val="99"/>
    <w:rsid w:val="00E15FB2"/>
    <w:pPr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  <w:tab w:val="left" w:pos="10440"/>
        <w:tab w:val="left" w:pos="10800"/>
        <w:tab w:val="left" w:pos="11160"/>
        <w:tab w:val="left" w:pos="11520"/>
        <w:tab w:val="left" w:pos="11880"/>
        <w:tab w:val="left" w:pos="12240"/>
      </w:tabs>
      <w:overflowPunct w:val="0"/>
      <w:autoSpaceDE w:val="0"/>
      <w:autoSpaceDN w:val="0"/>
      <w:adjustRightInd w:val="0"/>
      <w:spacing w:after="240"/>
      <w:jc w:val="right"/>
      <w:textAlignment w:val="baseline"/>
    </w:pPr>
    <w:rPr>
      <w:sz w:val="24"/>
      <w:szCs w:val="24"/>
      <w:lang w:val="it-IT" w:eastAsia="it-IT"/>
    </w:rPr>
  </w:style>
  <w:style w:type="character" w:customStyle="1" w:styleId="DataCarattere">
    <w:name w:val="Data Carattere"/>
    <w:basedOn w:val="Carpredefinitoparagrafo"/>
    <w:link w:val="Data"/>
    <w:uiPriority w:val="99"/>
    <w:locked/>
    <w:rsid w:val="00E15FB2"/>
    <w:rPr>
      <w:rFonts w:ascii="Times New Roman" w:hAnsi="Times New Roman"/>
      <w:sz w:val="24"/>
    </w:rPr>
  </w:style>
  <w:style w:type="paragraph" w:customStyle="1" w:styleId="DefaultText">
    <w:name w:val="Default Text"/>
    <w:basedOn w:val="Normale"/>
    <w:link w:val="DefaultTextChar"/>
    <w:uiPriority w:val="99"/>
    <w:rsid w:val="00E15FB2"/>
    <w:pPr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  <w:tab w:val="left" w:pos="10440"/>
        <w:tab w:val="left" w:pos="10800"/>
        <w:tab w:val="left" w:pos="11160"/>
        <w:tab w:val="left" w:pos="11520"/>
        <w:tab w:val="left" w:pos="11880"/>
        <w:tab w:val="left" w:pos="12240"/>
      </w:tabs>
      <w:overflowPunct w:val="0"/>
      <w:autoSpaceDE w:val="0"/>
      <w:autoSpaceDN w:val="0"/>
      <w:adjustRightInd w:val="0"/>
      <w:spacing w:line="404" w:lineRule="exact"/>
      <w:ind w:firstLine="720"/>
      <w:textAlignment w:val="baseline"/>
    </w:pPr>
    <w:rPr>
      <w:sz w:val="24"/>
      <w:lang w:val="it-IT" w:eastAsia="it-IT"/>
    </w:rPr>
  </w:style>
  <w:style w:type="paragraph" w:customStyle="1" w:styleId="PublicOnly">
    <w:name w:val="Public Only"/>
    <w:basedOn w:val="Normale"/>
    <w:uiPriority w:val="99"/>
    <w:rsid w:val="00E15FB2"/>
    <w:pPr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  <w:tab w:val="left" w:pos="10440"/>
        <w:tab w:val="left" w:pos="10800"/>
        <w:tab w:val="left" w:pos="11160"/>
        <w:tab w:val="left" w:pos="11520"/>
        <w:tab w:val="left" w:pos="11880"/>
        <w:tab w:val="left" w:pos="12240"/>
      </w:tabs>
      <w:overflowPunct w:val="0"/>
      <w:autoSpaceDE w:val="0"/>
      <w:autoSpaceDN w:val="0"/>
      <w:adjustRightInd w:val="0"/>
      <w:spacing w:before="120" w:after="480" w:line="480" w:lineRule="auto"/>
      <w:contextualSpacing/>
      <w:textAlignment w:val="baseline"/>
    </w:pPr>
    <w:rPr>
      <w:sz w:val="24"/>
    </w:rPr>
  </w:style>
  <w:style w:type="paragraph" w:customStyle="1" w:styleId="SINumber">
    <w:name w:val="SI Number"/>
    <w:basedOn w:val="Normale"/>
    <w:uiPriority w:val="99"/>
    <w:rsid w:val="00E15FB2"/>
    <w:pPr>
      <w:spacing w:line="360" w:lineRule="auto"/>
    </w:pPr>
    <w:rPr>
      <w:sz w:val="18"/>
    </w:rPr>
  </w:style>
  <w:style w:type="paragraph" w:styleId="Titolo">
    <w:name w:val="Title"/>
    <w:aliases w:val="Headline"/>
    <w:basedOn w:val="Normale"/>
    <w:link w:val="TitoloCarattere"/>
    <w:uiPriority w:val="99"/>
    <w:qFormat/>
    <w:rsid w:val="00E15FB2"/>
    <w:pPr>
      <w:keepNext/>
      <w:keepLines/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  <w:tab w:val="left" w:pos="10440"/>
        <w:tab w:val="left" w:pos="10800"/>
        <w:tab w:val="left" w:pos="11160"/>
        <w:tab w:val="left" w:pos="11520"/>
        <w:tab w:val="left" w:pos="11880"/>
        <w:tab w:val="left" w:pos="12240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 w:val="28"/>
      <w:lang w:val="it-IT" w:eastAsia="it-IT"/>
    </w:rPr>
  </w:style>
  <w:style w:type="character" w:customStyle="1" w:styleId="TitoloCarattere">
    <w:name w:val="Titolo Carattere"/>
    <w:aliases w:val="Headline Carattere"/>
    <w:basedOn w:val="Carpredefinitoparagrafo"/>
    <w:link w:val="Titolo"/>
    <w:uiPriority w:val="99"/>
    <w:locked/>
    <w:rsid w:val="00E15FB2"/>
    <w:rPr>
      <w:rFonts w:ascii="Times New Roman" w:hAnsi="Times New Roman"/>
      <w:b/>
      <w:sz w:val="28"/>
    </w:rPr>
  </w:style>
  <w:style w:type="paragraph" w:customStyle="1" w:styleId="News">
    <w:name w:val="News"/>
    <w:basedOn w:val="Titolo4"/>
    <w:uiPriority w:val="99"/>
    <w:rsid w:val="00E15FB2"/>
    <w:pPr>
      <w:keepLines w:val="0"/>
      <w:widowControl/>
      <w:overflowPunct w:val="0"/>
      <w:autoSpaceDE w:val="0"/>
      <w:autoSpaceDN w:val="0"/>
      <w:adjustRightInd w:val="0"/>
      <w:spacing w:before="0"/>
      <w:ind w:right="-75"/>
      <w:textAlignment w:val="baseline"/>
    </w:pPr>
    <w:rPr>
      <w:rFonts w:ascii="Minion" w:eastAsia="Times New Roman" w:hAnsi="Minion"/>
      <w:b w:val="0"/>
      <w:bCs w:val="0"/>
      <w:i w:val="0"/>
      <w:iCs w:val="0"/>
      <w:color w:val="auto"/>
      <w:sz w:val="80"/>
    </w:rPr>
  </w:style>
  <w:style w:type="paragraph" w:customStyle="1" w:styleId="Smithsonian">
    <w:name w:val="Smithsonian"/>
    <w:basedOn w:val="Titolo2"/>
    <w:uiPriority w:val="99"/>
    <w:rsid w:val="00E15FB2"/>
    <w:pPr>
      <w:keepLines w:val="0"/>
      <w:spacing w:before="0" w:line="380" w:lineRule="exact"/>
    </w:pPr>
    <w:rPr>
      <w:rFonts w:ascii="Minion" w:eastAsia="Times New Roman" w:hAnsi="Minion"/>
      <w:b w:val="0"/>
      <w:bCs w:val="0"/>
      <w:color w:val="auto"/>
      <w:sz w:val="36"/>
      <w:szCs w:val="20"/>
    </w:rPr>
  </w:style>
  <w:style w:type="character" w:customStyle="1" w:styleId="DefaultTextChar">
    <w:name w:val="Default Text Char"/>
    <w:link w:val="DefaultText"/>
    <w:uiPriority w:val="99"/>
    <w:locked/>
    <w:rsid w:val="00E15FB2"/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uiPriority w:val="99"/>
    <w:rsid w:val="00E15FB2"/>
    <w:pPr>
      <w:widowControl/>
      <w:ind w:right="-7"/>
    </w:pPr>
    <w:rPr>
      <w:rFonts w:ascii="Arial" w:hAnsi="Arial"/>
      <w:color w:val="FF0000"/>
      <w:sz w:val="24"/>
      <w:lang w:val="en-GB"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E15FB2"/>
    <w:rPr>
      <w:rFonts w:ascii="Arial" w:hAnsi="Arial"/>
      <w:color w:val="FF0000"/>
      <w:sz w:val="24"/>
      <w:lang w:val="en-GB"/>
    </w:rPr>
  </w:style>
  <w:style w:type="paragraph" w:styleId="Intestazione">
    <w:name w:val="header"/>
    <w:basedOn w:val="Normale"/>
    <w:link w:val="IntestazioneCarattere"/>
    <w:uiPriority w:val="99"/>
    <w:rsid w:val="00944A9D"/>
    <w:pPr>
      <w:tabs>
        <w:tab w:val="center" w:pos="4320"/>
        <w:tab w:val="right" w:pos="8640"/>
      </w:tabs>
    </w:pPr>
    <w:rPr>
      <w:lang w:val="it-IT"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944A9D"/>
    <w:rPr>
      <w:rFonts w:ascii="Times New Roman" w:hAnsi="Times New Roman"/>
      <w:snapToGrid w:val="0"/>
    </w:rPr>
  </w:style>
  <w:style w:type="paragraph" w:styleId="Pidipagina">
    <w:name w:val="footer"/>
    <w:basedOn w:val="Normale"/>
    <w:link w:val="PidipaginaCarattere"/>
    <w:uiPriority w:val="99"/>
    <w:rsid w:val="00944A9D"/>
    <w:pPr>
      <w:tabs>
        <w:tab w:val="center" w:pos="4320"/>
        <w:tab w:val="right" w:pos="8640"/>
      </w:tabs>
    </w:pPr>
    <w:rPr>
      <w:lang w:val="it-IT"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944A9D"/>
    <w:rPr>
      <w:rFonts w:ascii="Times New Roman" w:hAnsi="Times New Roman"/>
      <w:snapToGrid w:val="0"/>
    </w:rPr>
  </w:style>
  <w:style w:type="paragraph" w:styleId="Testofumetto">
    <w:name w:val="Balloon Text"/>
    <w:basedOn w:val="Normale"/>
    <w:link w:val="TestofumettoCarattere"/>
    <w:uiPriority w:val="99"/>
    <w:semiHidden/>
    <w:rsid w:val="00864610"/>
    <w:rPr>
      <w:rFonts w:ascii="Tahoma" w:hAnsi="Tahoma"/>
      <w:sz w:val="16"/>
      <w:szCs w:val="16"/>
      <w:lang w:val="it-IT"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64610"/>
    <w:rPr>
      <w:rFonts w:ascii="Tahoma" w:hAnsi="Tahoma"/>
      <w:snapToGrid w:val="0"/>
      <w:sz w:val="16"/>
    </w:rPr>
  </w:style>
  <w:style w:type="paragraph" w:styleId="Testonormale">
    <w:name w:val="Plain Text"/>
    <w:basedOn w:val="Normale"/>
    <w:link w:val="TestonormaleCarattere"/>
    <w:uiPriority w:val="99"/>
    <w:rsid w:val="007B2D86"/>
    <w:pPr>
      <w:widowControl/>
    </w:pPr>
    <w:rPr>
      <w:rFonts w:ascii="Consolas" w:eastAsia="Cambria" w:hAnsi="Consolas"/>
      <w:sz w:val="21"/>
      <w:szCs w:val="21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7B2D86"/>
    <w:rPr>
      <w:rFonts w:ascii="Consolas" w:eastAsia="Times New Roman" w:hAnsi="Consolas"/>
      <w:sz w:val="21"/>
      <w:lang w:val="it-IT"/>
    </w:rPr>
  </w:style>
  <w:style w:type="paragraph" w:styleId="Nessunaspaziatura">
    <w:name w:val="No Spacing"/>
    <w:uiPriority w:val="99"/>
    <w:qFormat/>
    <w:rsid w:val="007B2D86"/>
    <w:rPr>
      <w:rFonts w:ascii="Calibri" w:hAnsi="Calibri"/>
      <w:lang w:eastAsia="en-US"/>
    </w:rPr>
  </w:style>
  <w:style w:type="paragraph" w:styleId="Paragrafoelenco">
    <w:name w:val="List Paragraph"/>
    <w:basedOn w:val="Normale"/>
    <w:uiPriority w:val="99"/>
    <w:qFormat/>
    <w:rsid w:val="000B0DC6"/>
    <w:pPr>
      <w:ind w:left="720"/>
      <w:contextualSpacing/>
    </w:pPr>
  </w:style>
  <w:style w:type="character" w:customStyle="1" w:styleId="st">
    <w:name w:val="st"/>
    <w:basedOn w:val="Carpredefinitoparagrafo"/>
    <w:uiPriority w:val="99"/>
    <w:rsid w:val="00E10E65"/>
    <w:rPr>
      <w:rFonts w:cs="Times New Roman"/>
    </w:rPr>
  </w:style>
  <w:style w:type="character" w:customStyle="1" w:styleId="apple-style-span">
    <w:name w:val="apple-style-span"/>
    <w:basedOn w:val="Carpredefinitoparagrafo"/>
    <w:uiPriority w:val="99"/>
    <w:rsid w:val="009D3AD1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14209A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CC68AD"/>
    <w:pPr>
      <w:widowControl/>
      <w:spacing w:before="100" w:beforeAutospacing="1" w:after="100" w:afterAutospacing="1"/>
    </w:pPr>
    <w:rPr>
      <w:sz w:val="24"/>
      <w:szCs w:val="24"/>
      <w:lang w:val="it-IT" w:eastAsia="it-IT"/>
    </w:rPr>
  </w:style>
  <w:style w:type="paragraph" w:customStyle="1" w:styleId="02Textarial10">
    <w:name w:val="02 Text + arial 10"/>
    <w:basedOn w:val="Normale"/>
    <w:uiPriority w:val="99"/>
    <w:rsid w:val="00854096"/>
    <w:pPr>
      <w:autoSpaceDE w:val="0"/>
      <w:autoSpaceDN w:val="0"/>
      <w:adjustRightInd w:val="0"/>
      <w:spacing w:line="280" w:lineRule="exact"/>
    </w:pPr>
    <w:rPr>
      <w:rFonts w:ascii="Arial" w:eastAsia="Cambria" w:hAnsi="Arial"/>
      <w:color w:val="675C53"/>
      <w:spacing w:val="-1"/>
      <w:kern w:val="20"/>
      <w:szCs w:val="24"/>
      <w:lang w:val="es-ES_tradnl"/>
    </w:rPr>
  </w:style>
  <w:style w:type="character" w:customStyle="1" w:styleId="02textarial10BOLD">
    <w:name w:val="02 text + arial 10 BOLD"/>
    <w:basedOn w:val="Carpredefinitoparagrafo"/>
    <w:uiPriority w:val="99"/>
    <w:rsid w:val="00854096"/>
    <w:rPr>
      <w:rFonts w:ascii="Arial" w:hAnsi="Arial" w:cs="Times New Roman"/>
      <w:b/>
      <w:color w:val="675C53"/>
      <w:sz w:val="20"/>
    </w:rPr>
  </w:style>
  <w:style w:type="paragraph" w:customStyle="1" w:styleId="Corpo">
    <w:name w:val="Corpo"/>
    <w:basedOn w:val="Normale"/>
    <w:link w:val="CorpoCarattere"/>
    <w:qFormat/>
    <w:rsid w:val="005A0F21"/>
    <w:pPr>
      <w:widowControl/>
      <w:spacing w:line="260" w:lineRule="exact"/>
      <w:jc w:val="both"/>
    </w:pPr>
    <w:rPr>
      <w:rFonts w:ascii="Benetton Light" w:hAnsi="Benetton Light" w:cs="Arial"/>
      <w:sz w:val="19"/>
      <w:szCs w:val="18"/>
      <w:lang w:val="it-IT" w:eastAsia="it-IT"/>
    </w:rPr>
  </w:style>
  <w:style w:type="character" w:customStyle="1" w:styleId="CorpoCarattere">
    <w:name w:val="Corpo Carattere"/>
    <w:link w:val="Corpo"/>
    <w:rsid w:val="005A0F21"/>
    <w:rPr>
      <w:rFonts w:ascii="Benetton Light" w:eastAsia="Times New Roman" w:hAnsi="Benetton Light" w:cs="Arial"/>
      <w:sz w:val="19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9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4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5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7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0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37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7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7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1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7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2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05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7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4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9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63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6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3235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93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3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93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932352"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93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93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5932358"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93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93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593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242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BENETTON GROUP APPROVA IL PROGRAMMA TRIENNALE DI RIFOCALIZZAZIONE DEL BUSINESS SUI BRAND</vt:lpstr>
    </vt:vector>
  </TitlesOfParts>
  <Company>Royal College of Art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BENETTON GROUP APPROVA IL PROGRAMMA TRIENNALE DI RIFOCALIZZAZIONE DEL BUSINESS SUI BRAND</dc:title>
  <dc:creator>Aine Duffy</dc:creator>
  <cp:lastModifiedBy>Gamba Greta</cp:lastModifiedBy>
  <cp:revision>4</cp:revision>
  <cp:lastPrinted>2014-04-10T11:03:00Z</cp:lastPrinted>
  <dcterms:created xsi:type="dcterms:W3CDTF">2014-04-11T10:23:00Z</dcterms:created>
  <dcterms:modified xsi:type="dcterms:W3CDTF">2014-04-11T14:28:00Z</dcterms:modified>
</cp:coreProperties>
</file>