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710D0186" w14:textId="77777777" w:rsidR="00FC51D7" w:rsidRPr="00153079" w:rsidRDefault="00FC51D7" w:rsidP="00047E5C">
      <w:pPr>
        <w:jc w:val="both"/>
        <w:rPr>
          <w:rFonts w:ascii="Verdana" w:hAnsi="Verdana" w:cs="Verdana"/>
          <w:b/>
          <w:bCs/>
        </w:rPr>
      </w:pPr>
      <w:r w:rsidRPr="00153079">
        <w:rPr>
          <w:rFonts w:ascii="Verdana" w:hAnsi="Verdana" w:cs="Verdana"/>
          <w:b/>
          <w:bCs/>
        </w:rPr>
        <w:t>NOUVEAUTÉS EN MAGASIN</w:t>
      </w:r>
    </w:p>
    <w:p w14:paraId="1B0067B2" w14:textId="77777777" w:rsidR="00FC51D7" w:rsidRPr="00153079" w:rsidRDefault="00FC51D7" w:rsidP="00570D56">
      <w:pPr>
        <w:jc w:val="both"/>
        <w:rPr>
          <w:rFonts w:ascii="Verdana" w:hAnsi="Verdana" w:cs="Verdana"/>
          <w:b/>
          <w:bCs/>
        </w:rPr>
      </w:pPr>
    </w:p>
    <w:p w14:paraId="7996CE6F" w14:textId="77777777" w:rsidR="00FC51D7" w:rsidRPr="00153079" w:rsidRDefault="00FC51D7" w:rsidP="00570D56">
      <w:pPr>
        <w:jc w:val="both"/>
        <w:rPr>
          <w:rFonts w:ascii="Verdana" w:hAnsi="Verdana" w:cs="Verdana"/>
          <w:b/>
          <w:bCs/>
        </w:rPr>
      </w:pPr>
    </w:p>
    <w:p w14:paraId="297A7010" w14:textId="77777777" w:rsidR="00FC51D7" w:rsidRPr="00153079" w:rsidRDefault="00FC51D7" w:rsidP="00570D56">
      <w:pPr>
        <w:jc w:val="both"/>
        <w:rPr>
          <w:rFonts w:ascii="Verdana" w:hAnsi="Verdana" w:cs="Verdana"/>
          <w:b/>
          <w:bCs/>
        </w:rPr>
      </w:pPr>
      <w:r w:rsidRPr="00153079">
        <w:rPr>
          <w:rFonts w:ascii="Verdana" w:hAnsi="Verdana" w:cs="Verdana"/>
          <w:b/>
          <w:bCs/>
        </w:rPr>
        <w:t>Bijoux faits mains : l'élégance du style</w:t>
      </w:r>
    </w:p>
    <w:p w14:paraId="5929D37A" w14:textId="77777777" w:rsidR="00FC51D7" w:rsidRPr="00153079" w:rsidRDefault="00FC51D7" w:rsidP="00570D56">
      <w:pPr>
        <w:jc w:val="both"/>
        <w:rPr>
          <w:rFonts w:ascii="Verdana" w:hAnsi="Verdana" w:cs="Verdana"/>
          <w:b/>
          <w:bCs/>
        </w:rPr>
      </w:pPr>
    </w:p>
    <w:p w14:paraId="2C95E85F" w14:textId="2C6B8217" w:rsidR="00FC51D7" w:rsidRPr="00153079" w:rsidRDefault="008E250A" w:rsidP="00C15353">
      <w:pPr>
        <w:spacing w:line="320" w:lineRule="atLeast"/>
        <w:rPr>
          <w:rFonts w:ascii="Verdana" w:hAnsi="Verdana" w:cs="Verdana"/>
          <w:color w:val="999999"/>
        </w:rPr>
      </w:pPr>
      <w:r>
        <w:rPr>
          <w:rFonts w:ascii="Verdana" w:hAnsi="Verdana" w:cs="Verdana"/>
          <w:noProof/>
          <w:color w:val="999999"/>
          <w:lang w:val="it-IT" w:eastAsia="it-IT"/>
        </w:rPr>
        <w:drawing>
          <wp:inline distT="0" distB="0" distL="0" distR="0" wp14:anchorId="1E22782F" wp14:editId="436247DB">
            <wp:extent cx="1127760" cy="1699260"/>
            <wp:effectExtent l="0" t="0" r="0" b="0"/>
            <wp:docPr id="24" name="Immagine 26" descr="ss14_ucbwoman_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6" descr="ss14_ucbwoman_24.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127760" cy="1699260"/>
                    </a:xfrm>
                    <a:prstGeom prst="rect">
                      <a:avLst/>
                    </a:prstGeom>
                    <a:noFill/>
                    <a:ln>
                      <a:noFill/>
                    </a:ln>
                  </pic:spPr>
                </pic:pic>
              </a:graphicData>
            </a:graphic>
          </wp:inline>
        </w:drawing>
      </w:r>
    </w:p>
    <w:p w14:paraId="0E005AE8" w14:textId="77777777" w:rsidR="00FC51D7" w:rsidRPr="00153079" w:rsidRDefault="00FC51D7">
      <w:pPr>
        <w:jc w:val="both"/>
        <w:rPr>
          <w:rFonts w:ascii="Verdana" w:hAnsi="Verdana" w:cs="Verdana"/>
        </w:rPr>
      </w:pPr>
    </w:p>
    <w:p w14:paraId="3EAC3A51" w14:textId="7CDD1C00" w:rsidR="00FC51D7" w:rsidRPr="00153079" w:rsidRDefault="008E250A">
      <w:pPr>
        <w:jc w:val="both"/>
        <w:rPr>
          <w:rFonts w:ascii="Verdana" w:hAnsi="Verdana" w:cs="Verdana"/>
        </w:rPr>
      </w:pPr>
      <w:r>
        <w:rPr>
          <w:noProof/>
          <w:lang w:val="it-IT" w:eastAsia="it-IT"/>
        </w:rPr>
        <w:drawing>
          <wp:anchor distT="0" distB="0" distL="114300" distR="114300" simplePos="0" relativeHeight="251657728" behindDoc="1" locked="0" layoutInCell="1" allowOverlap="1" wp14:anchorId="2B696F34" wp14:editId="548E9453">
            <wp:simplePos x="0" y="0"/>
            <wp:positionH relativeFrom="column">
              <wp:posOffset>-1781175</wp:posOffset>
            </wp:positionH>
            <wp:positionV relativeFrom="paragraph">
              <wp:posOffset>1238250</wp:posOffset>
            </wp:positionV>
            <wp:extent cx="1371600" cy="457200"/>
            <wp:effectExtent l="0" t="0" r="0" b="0"/>
            <wp:wrapNone/>
            <wp:docPr id="29"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371600" cy="45720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r w:rsidR="00FC51D7" w:rsidRPr="00153079">
        <w:rPr>
          <w:rFonts w:ascii="Verdana" w:hAnsi="Verdana" w:cs="Verdana"/>
        </w:rPr>
        <w:t>La collection United Colors of Benetton printemps-été 2014 se décline en vêtements et</w:t>
      </w:r>
      <w:r w:rsidR="00671503">
        <w:rPr>
          <w:rFonts w:ascii="Verdana" w:hAnsi="Verdana" w:cs="Verdana"/>
        </w:rPr>
        <w:t xml:space="preserve"> </w:t>
      </w:r>
      <w:r w:rsidR="00671503" w:rsidRPr="008755F0">
        <w:rPr>
          <w:rFonts w:ascii="Verdana" w:hAnsi="Verdana" w:cs="Verdana"/>
          <w:color w:val="auto"/>
        </w:rPr>
        <w:t>en</w:t>
      </w:r>
      <w:r w:rsidR="00FC51D7" w:rsidRPr="008755F0">
        <w:rPr>
          <w:rFonts w:ascii="Verdana" w:hAnsi="Verdana" w:cs="Verdana"/>
          <w:color w:val="auto"/>
        </w:rPr>
        <w:t xml:space="preserve"> couleurs</w:t>
      </w:r>
      <w:r w:rsidR="00FC51D7" w:rsidRPr="00153079">
        <w:rPr>
          <w:rFonts w:ascii="Verdana" w:hAnsi="Verdana" w:cs="Verdana"/>
        </w:rPr>
        <w:t>. Mais pas seulement. La femme qui porte United Colors dispose d'innombrables possibilités de compléter son style et d'apporter une touche d'élégance à sa garde-robe. Bracelets, colliers et boucles d'oreilles : des accessoires indispensables pour tous les styles et toutes les occasions. Bijoux émaillés de couleur rose, turquoise et or, pierres semi-précieuses qui donnent vie à des colliers riches, des chaînes dorées simples et élégantes : voilà les éléments essentiels des nouvelles propositions United Colors of Benetton, nées dans le même état d'esprit créatif que la collection.</w:t>
      </w:r>
    </w:p>
    <w:p w14:paraId="70460C91" w14:textId="77777777" w:rsidR="00FC51D7" w:rsidRPr="00153079" w:rsidRDefault="00FC51D7" w:rsidP="00570D56">
      <w:pPr>
        <w:jc w:val="both"/>
        <w:rPr>
          <w:rFonts w:ascii="Verdana" w:hAnsi="Verdana" w:cs="Verdana"/>
        </w:rPr>
      </w:pPr>
    </w:p>
    <w:p w14:paraId="4A5CFA08" w14:textId="77777777" w:rsidR="00FC51D7" w:rsidRPr="00153079" w:rsidRDefault="00FC51D7" w:rsidP="00570D56">
      <w:pPr>
        <w:jc w:val="both"/>
        <w:rPr>
          <w:rFonts w:ascii="Verdana" w:hAnsi="Verdana" w:cs="Verdana"/>
          <w:b/>
          <w:bCs/>
        </w:rPr>
      </w:pPr>
      <w:r w:rsidRPr="00153079">
        <w:rPr>
          <w:rFonts w:ascii="Verdana" w:hAnsi="Verdana" w:cs="Verdana"/>
          <w:b/>
          <w:bCs/>
        </w:rPr>
        <w:t>Idées cadeaux : le design encore et toujours</w:t>
      </w:r>
    </w:p>
    <w:p w14:paraId="6BF0D959" w14:textId="3C270E3B" w:rsidR="00FC51D7" w:rsidRPr="00153079" w:rsidRDefault="008E250A">
      <w:pPr>
        <w:jc w:val="both"/>
        <w:rPr>
          <w:rFonts w:ascii="Verdana" w:hAnsi="Verdana" w:cs="Verdana"/>
        </w:rPr>
      </w:pPr>
      <w:r>
        <w:rPr>
          <w:rFonts w:ascii="Verdana" w:hAnsi="Verdana" w:cs="Verdana"/>
          <w:noProof/>
          <w:lang w:val="it-IT" w:eastAsia="it-IT"/>
        </w:rPr>
        <w:drawing>
          <wp:inline distT="0" distB="0" distL="0" distR="0" wp14:anchorId="06DBE65A" wp14:editId="14347988">
            <wp:extent cx="1280160" cy="1699260"/>
            <wp:effectExtent l="0" t="0" r="0" b="0"/>
            <wp:docPr id="25"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80160" cy="1699260"/>
                    </a:xfrm>
                    <a:prstGeom prst="rect">
                      <a:avLst/>
                    </a:prstGeom>
                    <a:noFill/>
                    <a:ln>
                      <a:noFill/>
                    </a:ln>
                  </pic:spPr>
                </pic:pic>
              </a:graphicData>
            </a:graphic>
          </wp:inline>
        </w:drawing>
      </w:r>
    </w:p>
    <w:p w14:paraId="11CF2060" w14:textId="77777777" w:rsidR="00FC51D7" w:rsidRPr="00153079" w:rsidRDefault="00FC51D7">
      <w:pPr>
        <w:jc w:val="both"/>
        <w:rPr>
          <w:rFonts w:ascii="Verdana" w:hAnsi="Verdana" w:cs="Verdana"/>
        </w:rPr>
      </w:pPr>
      <w:r w:rsidRPr="00153079">
        <w:rPr>
          <w:rFonts w:ascii="Verdana" w:hAnsi="Verdana" w:cs="Verdana"/>
        </w:rPr>
        <w:t xml:space="preserve">United Colors of Benetton est une marque à porter, mais aussi à vivre. Dans l'univers de la marque, l'expérience d'achat comprend les objets du quotidien, qui expriment le mélange entre la recherche de l'esthétique et l'accessibilité de United Colors : montres, téléphones vintage, casques - un véritable best-seller avec plus d'un million de pièces vendues. La capsule, développée en collaboration avec Fabrica, le laboratoire créatif de Benetton, se poursuit également. Il s'agit d'une collection qui, en partant des mugs (également en vente chez Colette à Paris), propose des tasses à </w:t>
      </w:r>
      <w:r w:rsidRPr="00153079">
        <w:rPr>
          <w:rFonts w:ascii="Verdana" w:hAnsi="Verdana" w:cs="Verdana"/>
        </w:rPr>
        <w:lastRenderedPageBreak/>
        <w:t>café par deux, des bougies, des plateaux, des étuis pour smartphones et ordinateurs portables, au design et au packaging résolument élégants.</w:t>
      </w:r>
    </w:p>
    <w:p w14:paraId="5219ABDC" w14:textId="77777777" w:rsidR="00FC51D7" w:rsidRPr="00153079" w:rsidRDefault="00FC51D7">
      <w:pPr>
        <w:jc w:val="both"/>
        <w:rPr>
          <w:rFonts w:ascii="Verdana" w:hAnsi="Verdana" w:cs="Verdana"/>
        </w:rPr>
      </w:pPr>
    </w:p>
    <w:p w14:paraId="3DE2FE79" w14:textId="77777777" w:rsidR="00FC51D7" w:rsidRPr="00153079" w:rsidRDefault="00FC51D7">
      <w:pPr>
        <w:jc w:val="both"/>
        <w:rPr>
          <w:rFonts w:ascii="Verdana" w:hAnsi="Verdana" w:cs="Verdana"/>
          <w:b/>
          <w:bCs/>
        </w:rPr>
      </w:pPr>
    </w:p>
    <w:p w14:paraId="484942D8" w14:textId="77777777" w:rsidR="00FC51D7" w:rsidRDefault="00FC51D7">
      <w:pPr>
        <w:jc w:val="both"/>
        <w:rPr>
          <w:rFonts w:ascii="Verdana" w:hAnsi="Verdana" w:cs="Verdana"/>
          <w:b/>
          <w:bCs/>
        </w:rPr>
      </w:pPr>
      <w:r w:rsidRPr="00153079">
        <w:rPr>
          <w:rFonts w:ascii="Verdana" w:hAnsi="Verdana" w:cs="Verdana"/>
          <w:b/>
          <w:bCs/>
        </w:rPr>
        <w:t>L'étagère infinie : entre réel et virtuel</w:t>
      </w:r>
    </w:p>
    <w:p w14:paraId="3D963EF9" w14:textId="77777777" w:rsidR="00B2306B" w:rsidRDefault="00B2306B">
      <w:pPr>
        <w:jc w:val="both"/>
        <w:rPr>
          <w:rFonts w:ascii="Verdana" w:hAnsi="Verdana" w:cs="Verdana"/>
          <w:b/>
          <w:bCs/>
        </w:rPr>
      </w:pPr>
    </w:p>
    <w:p w14:paraId="47FA9C84" w14:textId="69DB5AC8" w:rsidR="00B2306B" w:rsidRPr="00153079" w:rsidRDefault="008E250A">
      <w:pPr>
        <w:jc w:val="both"/>
        <w:rPr>
          <w:rFonts w:ascii="Verdana" w:hAnsi="Verdana" w:cs="Verdana"/>
        </w:rPr>
      </w:pPr>
      <w:r>
        <w:rPr>
          <w:rFonts w:ascii="Verdana" w:hAnsi="Verdana"/>
          <w:b/>
          <w:noProof/>
          <w:lang w:val="it-IT" w:eastAsia="it-IT"/>
        </w:rPr>
        <w:drawing>
          <wp:inline distT="0" distB="0" distL="0" distR="0" wp14:anchorId="3D20B09C" wp14:editId="013F0625">
            <wp:extent cx="1432560" cy="2095500"/>
            <wp:effectExtent l="0" t="0" r="0" b="0"/>
            <wp:docPr id="26" name="Immagine 27" descr="Milan On Canvas 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7" descr="Milan On Canvas 0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32560" cy="2095500"/>
                    </a:xfrm>
                    <a:prstGeom prst="rect">
                      <a:avLst/>
                    </a:prstGeom>
                    <a:noFill/>
                    <a:ln>
                      <a:noFill/>
                    </a:ln>
                  </pic:spPr>
                </pic:pic>
              </a:graphicData>
            </a:graphic>
          </wp:inline>
        </w:drawing>
      </w:r>
    </w:p>
    <w:p w14:paraId="7453476C" w14:textId="77777777" w:rsidR="00FC51D7" w:rsidRPr="00153079" w:rsidRDefault="00FC51D7">
      <w:pPr>
        <w:jc w:val="both"/>
        <w:rPr>
          <w:rFonts w:ascii="Verdana" w:hAnsi="Verdana" w:cs="Verdana"/>
        </w:rPr>
      </w:pPr>
    </w:p>
    <w:p w14:paraId="39E7E169" w14:textId="77777777" w:rsidR="00FC51D7" w:rsidRPr="00153079" w:rsidRDefault="00FC51D7">
      <w:pPr>
        <w:jc w:val="both"/>
        <w:rPr>
          <w:rFonts w:ascii="Verdana" w:hAnsi="Verdana" w:cs="Verdana"/>
        </w:rPr>
      </w:pPr>
      <w:r w:rsidRPr="00153079">
        <w:rPr>
          <w:rFonts w:ascii="Verdana" w:hAnsi="Verdana" w:cs="Verdana"/>
        </w:rPr>
        <w:t xml:space="preserve">L'étagère infinie est l'une des innovations au centre du nouveau concept store On Canvas. Pour la première fois en Italie, United Colors of Benetton met le commerce électronique au coeur de la boutique grâce à une combinaison de tablettes et de moniteurs verticaux, conçue pour rendre l'expérience du client fluide et accessible. Les mini-iPad présents dans le point de vente sont dotés d'une application dédiée, reliée à la boutique en ligne United Colors of Benetton, qui interagit avec les moniteurs, permettant ainsi aux vendeurs d'aider le client dans son choix de vêtements. Les écrans ne sont plus de simples outils numériques, mais ils répondent aux besoins du public. Si un produit n'est pas présent en boutique, son achat est à portée de doigt ! </w:t>
      </w:r>
    </w:p>
    <w:p w14:paraId="0FBF57A2" w14:textId="77777777" w:rsidR="00FC51D7" w:rsidRPr="00153079" w:rsidRDefault="00FC51D7">
      <w:pPr>
        <w:jc w:val="both"/>
        <w:rPr>
          <w:rFonts w:ascii="Verdana" w:hAnsi="Verdana" w:cs="Verdana"/>
        </w:rPr>
      </w:pPr>
    </w:p>
    <w:p w14:paraId="3A919733" w14:textId="77777777" w:rsidR="00FC51D7" w:rsidRDefault="00FC51D7">
      <w:pPr>
        <w:jc w:val="both"/>
        <w:rPr>
          <w:rFonts w:ascii="Verdana" w:hAnsi="Verdana" w:cs="Verdana"/>
          <w:b/>
          <w:bCs/>
        </w:rPr>
      </w:pPr>
      <w:r w:rsidRPr="00153079">
        <w:rPr>
          <w:rFonts w:ascii="Verdana" w:hAnsi="Verdana" w:cs="Verdana"/>
          <w:b/>
          <w:bCs/>
        </w:rPr>
        <w:t>Color Room : les tentations du Mix &amp; Match</w:t>
      </w:r>
    </w:p>
    <w:p w14:paraId="7E6265F3" w14:textId="77777777" w:rsidR="00B2306B" w:rsidRDefault="00B2306B">
      <w:pPr>
        <w:jc w:val="both"/>
        <w:rPr>
          <w:rFonts w:ascii="Verdana" w:hAnsi="Verdana" w:cs="Verdana"/>
          <w:b/>
          <w:bCs/>
        </w:rPr>
      </w:pPr>
    </w:p>
    <w:p w14:paraId="1FEE2719" w14:textId="274A71A1" w:rsidR="00B2306B" w:rsidRPr="00153079" w:rsidRDefault="008E250A">
      <w:pPr>
        <w:jc w:val="both"/>
        <w:rPr>
          <w:rFonts w:ascii="Verdana" w:hAnsi="Verdana" w:cs="Verdana"/>
        </w:rPr>
      </w:pPr>
      <w:r>
        <w:rPr>
          <w:rFonts w:ascii="Verdana" w:hAnsi="Verdana"/>
          <w:b/>
          <w:noProof/>
          <w:lang w:val="it-IT" w:eastAsia="it-IT"/>
        </w:rPr>
        <w:drawing>
          <wp:inline distT="0" distB="0" distL="0" distR="0" wp14:anchorId="2A242711" wp14:editId="53776AD6">
            <wp:extent cx="2095500" cy="1394460"/>
            <wp:effectExtent l="0" t="0" r="0" b="0"/>
            <wp:docPr id="27" name="Immagine 27" descr="Milan On Canvas 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Milan On Canvas 0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095500" cy="1394460"/>
                    </a:xfrm>
                    <a:prstGeom prst="rect">
                      <a:avLst/>
                    </a:prstGeom>
                    <a:noFill/>
                    <a:ln>
                      <a:noFill/>
                    </a:ln>
                  </pic:spPr>
                </pic:pic>
              </a:graphicData>
            </a:graphic>
          </wp:inline>
        </w:drawing>
      </w:r>
    </w:p>
    <w:p w14:paraId="0E5E9B77" w14:textId="77777777" w:rsidR="00FC51D7" w:rsidRPr="00153079" w:rsidRDefault="00FC51D7">
      <w:pPr>
        <w:jc w:val="both"/>
        <w:rPr>
          <w:rFonts w:ascii="Verdana" w:hAnsi="Verdana" w:cs="Verdana"/>
        </w:rPr>
      </w:pPr>
    </w:p>
    <w:p w14:paraId="5E7ECC3E" w14:textId="77777777" w:rsidR="00FC51D7" w:rsidRPr="00153079" w:rsidRDefault="00FC51D7">
      <w:pPr>
        <w:jc w:val="both"/>
        <w:rPr>
          <w:rFonts w:ascii="Verdana" w:hAnsi="Verdana" w:cs="Verdana"/>
        </w:rPr>
      </w:pPr>
      <w:r w:rsidRPr="00153079">
        <w:rPr>
          <w:rFonts w:ascii="Verdana" w:hAnsi="Verdana" w:cs="Verdana"/>
        </w:rPr>
        <w:t xml:space="preserve">L'expérience du client dans le nouveau concept store On Canvas fait non seulement appel à ses sens, mais aussi à son attention. Il éprouve les sensations classiques que l'on ressent en regardant et en touchant les </w:t>
      </w:r>
      <w:r w:rsidRPr="00153079">
        <w:rPr>
          <w:rFonts w:ascii="Verdana" w:hAnsi="Verdana" w:cs="Verdana"/>
        </w:rPr>
        <w:lastRenderedPageBreak/>
        <w:t>produits sur les étagères. Mais il éprouve également des émotions extra</w:t>
      </w:r>
      <w:r w:rsidR="00671503">
        <w:rPr>
          <w:rFonts w:ascii="Verdana" w:hAnsi="Verdana" w:cs="Verdana"/>
        </w:rPr>
        <w:t>-</w:t>
      </w:r>
      <w:r w:rsidRPr="00153079">
        <w:rPr>
          <w:rFonts w:ascii="Verdana" w:hAnsi="Verdana" w:cs="Verdana"/>
        </w:rPr>
        <w:t xml:space="preserve">sensorielles que United Colors of Benetton transmet alors aux 16 écrans de la boutique de la Piazza Duomo à Milan. Les nouveautés des produits de la marque sont présentées dans une brève vidéo qui montre les associations et les styles des nouvelles collections. Le choix de la vidéo s'adapte à la partie de la boutique où se trouve le moniteur, avec des programmes personnalisés et flexibles. Les clients, aidés par le personnel de la boutique, peuvent interagir avec les écrans via les mini-iPad présents sur place. Et une fois l'opération terminée, les écrans recommencent leur programmation. </w:t>
      </w:r>
    </w:p>
    <w:p w14:paraId="416E4036" w14:textId="77777777" w:rsidR="00FC51D7" w:rsidRPr="00153079" w:rsidRDefault="00FC51D7">
      <w:pPr>
        <w:jc w:val="both"/>
        <w:rPr>
          <w:rFonts w:ascii="Verdana" w:hAnsi="Verdana" w:cs="Verdana"/>
        </w:rPr>
      </w:pPr>
    </w:p>
    <w:p w14:paraId="3DA241B7" w14:textId="1135B04A" w:rsidR="00FC51D7" w:rsidRDefault="00664226" w:rsidP="00D95AC4">
      <w:pPr>
        <w:jc w:val="both"/>
        <w:rPr>
          <w:rFonts w:ascii="Verdana" w:hAnsi="Verdana" w:cs="Verdana"/>
          <w:b/>
          <w:bCs/>
        </w:rPr>
      </w:pPr>
      <w:r>
        <w:rPr>
          <w:rFonts w:ascii="Verdana" w:hAnsi="Verdana" w:cs="Verdana"/>
          <w:b/>
          <w:bCs/>
        </w:rPr>
        <w:t>On Canvas</w:t>
      </w:r>
      <w:r w:rsidR="00FC51D7" w:rsidRPr="00153079">
        <w:rPr>
          <w:rFonts w:ascii="Verdana" w:hAnsi="Verdana" w:cs="Verdana"/>
          <w:b/>
          <w:bCs/>
        </w:rPr>
        <w:t>: ouverture des portes virtuelles du nouveau concept store</w:t>
      </w:r>
    </w:p>
    <w:p w14:paraId="00DB4A77" w14:textId="77777777" w:rsidR="00664226" w:rsidRDefault="00664226" w:rsidP="00D95AC4">
      <w:pPr>
        <w:jc w:val="both"/>
        <w:rPr>
          <w:rFonts w:ascii="Verdana" w:hAnsi="Verdana" w:cs="Verdana"/>
          <w:b/>
          <w:bCs/>
        </w:rPr>
      </w:pPr>
    </w:p>
    <w:p w14:paraId="77C46169" w14:textId="3F503164" w:rsidR="00664226" w:rsidRPr="00153079" w:rsidRDefault="00664226" w:rsidP="00D95AC4">
      <w:pPr>
        <w:jc w:val="both"/>
        <w:rPr>
          <w:rFonts w:ascii="Verdana" w:hAnsi="Verdana" w:cs="Verdana"/>
        </w:rPr>
      </w:pPr>
      <w:r>
        <w:rPr>
          <w:noProof/>
          <w:lang w:val="it-IT" w:eastAsia="it-IT"/>
        </w:rPr>
        <w:drawing>
          <wp:inline distT="0" distB="0" distL="0" distR="0" wp14:anchorId="02839981" wp14:editId="0DA4AAFB">
            <wp:extent cx="2094865" cy="1621790"/>
            <wp:effectExtent l="0" t="0" r="635" b="0"/>
            <wp:docPr id="28" name="Immagine 28" descr="C:\Users\us_s207\AppData\Local\Microsoft\Windows\Temporary Internet Files\Content.Word\GMBV_Benetton_Store0#B5771F.JPG"/>
            <wp:cNvGraphicFramePr/>
            <a:graphic xmlns:a="http://schemas.openxmlformats.org/drawingml/2006/main">
              <a:graphicData uri="http://schemas.openxmlformats.org/drawingml/2006/picture">
                <pic:pic xmlns:pic="http://schemas.openxmlformats.org/drawingml/2006/picture">
                  <pic:nvPicPr>
                    <pic:cNvPr id="28" name="Immagine 28" descr="C:\Users\us_s207\AppData\Local\Microsoft\Windows\Temporary Internet Files\Content.Word\GMBV_Benetton_Store0#B5771F.JPG"/>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94865" cy="1621790"/>
                    </a:xfrm>
                    <a:prstGeom prst="rect">
                      <a:avLst/>
                    </a:prstGeom>
                    <a:noFill/>
                    <a:ln>
                      <a:noFill/>
                    </a:ln>
                  </pic:spPr>
                </pic:pic>
              </a:graphicData>
            </a:graphic>
          </wp:inline>
        </w:drawing>
      </w:r>
    </w:p>
    <w:p w14:paraId="14BFEB1D" w14:textId="77777777" w:rsidR="00FC51D7" w:rsidRPr="00153079" w:rsidRDefault="00FC51D7" w:rsidP="00D95AC4">
      <w:pPr>
        <w:jc w:val="both"/>
        <w:rPr>
          <w:rFonts w:ascii="Verdana" w:hAnsi="Verdana" w:cs="Verdana"/>
        </w:rPr>
      </w:pPr>
    </w:p>
    <w:p w14:paraId="21AB8503" w14:textId="05A08C7F" w:rsidR="00FC51D7" w:rsidRPr="00153079" w:rsidRDefault="00FC51D7" w:rsidP="00D95AC4">
      <w:pPr>
        <w:jc w:val="both"/>
        <w:rPr>
          <w:rFonts w:ascii="Verdana" w:hAnsi="Verdana" w:cs="Verdana"/>
        </w:rPr>
      </w:pPr>
      <w:r w:rsidRPr="00153079">
        <w:rPr>
          <w:rFonts w:ascii="Verdana" w:hAnsi="Verdana" w:cs="Verdana"/>
        </w:rPr>
        <w:t xml:space="preserve">Le concept store innovant On Canvas est placé sous le signe de la technologie au service du public, grâce à </w:t>
      </w:r>
      <w:r w:rsidR="00E14032">
        <w:rPr>
          <w:rFonts w:ascii="Verdana" w:hAnsi="Verdana" w:cs="Verdana"/>
        </w:rPr>
        <w:t>benetton.com</w:t>
      </w:r>
      <w:r w:rsidRPr="00153079">
        <w:rPr>
          <w:rFonts w:ascii="Verdana" w:hAnsi="Verdana" w:cs="Verdana"/>
        </w:rPr>
        <w:t xml:space="preserve">. La nouvelle boutique pourra être visitée depuis les ordinateurs, les tablettes et les smartphones, avec un parcours qui, par une séquence d'images panoramiques, recrée l'expérience de « promenade » en ligne. Regarder, mais sans toucher ? Non, au contraire : la technologie Tour Dash intègre cette expérience en proposant de nouveaux outils au visiteur virtuel. En découvrant On Canvas à partir de </w:t>
      </w:r>
      <w:r w:rsidR="00E14032">
        <w:rPr>
          <w:rFonts w:ascii="Verdana" w:hAnsi="Verdana" w:cs="Verdana"/>
        </w:rPr>
        <w:t>benetton.com</w:t>
      </w:r>
      <w:r w:rsidRPr="00153079">
        <w:rPr>
          <w:rFonts w:ascii="Verdana" w:hAnsi="Verdana" w:cs="Verdana"/>
        </w:rPr>
        <w:t xml:space="preserve">, on peut être intrigué par les nombreux hotspots regorgeant d'informations et de photos sur les articles exposés. De la visite virtuelle à l'achat, toutes les étapes sont intuitives : d'un seul clic, les aperçus dirigent vers les photos de la collection, ainsi qu'au service de commerce électronique de United Colors of Benetton. </w:t>
      </w:r>
    </w:p>
    <w:p w14:paraId="4C1A96E3" w14:textId="77777777" w:rsidR="00FC51D7" w:rsidRPr="00153079" w:rsidRDefault="00FC51D7">
      <w:pPr>
        <w:jc w:val="both"/>
        <w:rPr>
          <w:rFonts w:ascii="Verdana" w:hAnsi="Verdana" w:cs="Verdana"/>
        </w:rPr>
      </w:pPr>
      <w:bookmarkStart w:id="0" w:name="_GoBack"/>
      <w:bookmarkEnd w:id="0"/>
    </w:p>
    <w:sectPr w:rsidR="00FC51D7" w:rsidRPr="00153079" w:rsidSect="00B2306B">
      <w:pgSz w:w="12240" w:h="15840"/>
      <w:pgMar w:top="1440" w:right="624" w:bottom="993" w:left="3175" w:header="720" w:footer="720" w:gutter="0"/>
      <w:cols w:space="720"/>
      <w:rtlGutter/>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Raavi">
    <w:panose1 w:val="020B0502040204020203"/>
    <w:charset w:val="00"/>
    <w:family w:val="swiss"/>
    <w:pitch w:val="variable"/>
    <w:sig w:usb0="0002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585D9F"/>
    <w:multiLevelType w:val="multilevel"/>
    <w:tmpl w:val="BA6EB5CE"/>
    <w:lvl w:ilvl="0">
      <w:start w:val="1"/>
      <w:numFmt w:val="bullet"/>
      <w:lvlText w:val=""/>
      <w:lvlJc w:val="left"/>
      <w:pPr>
        <w:tabs>
          <w:tab w:val="num" w:pos="720"/>
        </w:tabs>
        <w:ind w:left="720" w:hanging="360"/>
      </w:pPr>
      <w:rPr>
        <w:rFonts w:ascii="Symbol" w:hAnsi="Symbol" w:cs="Symbol" w:hint="default"/>
        <w:sz w:val="20"/>
        <w:szCs w:val="20"/>
      </w:rPr>
    </w:lvl>
    <w:lvl w:ilvl="1" w:tentative="1">
      <w:start w:val="1"/>
      <w:numFmt w:val="bullet"/>
      <w:lvlText w:val=""/>
      <w:lvlJc w:val="left"/>
      <w:pPr>
        <w:tabs>
          <w:tab w:val="num" w:pos="1440"/>
        </w:tabs>
        <w:ind w:left="1440" w:hanging="360"/>
      </w:pPr>
      <w:rPr>
        <w:rFonts w:ascii="Symbol" w:hAnsi="Symbol" w:cs="Symbol" w:hint="default"/>
        <w:sz w:val="20"/>
        <w:szCs w:val="20"/>
      </w:rPr>
    </w:lvl>
    <w:lvl w:ilvl="2" w:tentative="1">
      <w:start w:val="1"/>
      <w:numFmt w:val="bullet"/>
      <w:lvlText w:val=""/>
      <w:lvlJc w:val="left"/>
      <w:pPr>
        <w:tabs>
          <w:tab w:val="num" w:pos="2160"/>
        </w:tabs>
        <w:ind w:left="2160" w:hanging="360"/>
      </w:pPr>
      <w:rPr>
        <w:rFonts w:ascii="Symbol" w:hAnsi="Symbol" w:cs="Symbol" w:hint="default"/>
        <w:sz w:val="20"/>
        <w:szCs w:val="20"/>
      </w:rPr>
    </w:lvl>
    <w:lvl w:ilvl="3" w:tentative="1">
      <w:start w:val="1"/>
      <w:numFmt w:val="bullet"/>
      <w:lvlText w:val=""/>
      <w:lvlJc w:val="left"/>
      <w:pPr>
        <w:tabs>
          <w:tab w:val="num" w:pos="2880"/>
        </w:tabs>
        <w:ind w:left="2880" w:hanging="360"/>
      </w:pPr>
      <w:rPr>
        <w:rFonts w:ascii="Symbol" w:hAnsi="Symbol" w:cs="Symbol" w:hint="default"/>
        <w:sz w:val="20"/>
        <w:szCs w:val="20"/>
      </w:rPr>
    </w:lvl>
    <w:lvl w:ilvl="4" w:tentative="1">
      <w:start w:val="1"/>
      <w:numFmt w:val="bullet"/>
      <w:lvlText w:val=""/>
      <w:lvlJc w:val="left"/>
      <w:pPr>
        <w:tabs>
          <w:tab w:val="num" w:pos="3600"/>
        </w:tabs>
        <w:ind w:left="3600" w:hanging="360"/>
      </w:pPr>
      <w:rPr>
        <w:rFonts w:ascii="Symbol" w:hAnsi="Symbol" w:cs="Symbol" w:hint="default"/>
        <w:sz w:val="20"/>
        <w:szCs w:val="20"/>
      </w:rPr>
    </w:lvl>
    <w:lvl w:ilvl="5" w:tentative="1">
      <w:start w:val="1"/>
      <w:numFmt w:val="bullet"/>
      <w:lvlText w:val=""/>
      <w:lvlJc w:val="left"/>
      <w:pPr>
        <w:tabs>
          <w:tab w:val="num" w:pos="4320"/>
        </w:tabs>
        <w:ind w:left="4320" w:hanging="360"/>
      </w:pPr>
      <w:rPr>
        <w:rFonts w:ascii="Symbol" w:hAnsi="Symbol" w:cs="Symbol" w:hint="default"/>
        <w:sz w:val="20"/>
        <w:szCs w:val="20"/>
      </w:rPr>
    </w:lvl>
    <w:lvl w:ilvl="6" w:tentative="1">
      <w:start w:val="1"/>
      <w:numFmt w:val="bullet"/>
      <w:lvlText w:val=""/>
      <w:lvlJc w:val="left"/>
      <w:pPr>
        <w:tabs>
          <w:tab w:val="num" w:pos="5040"/>
        </w:tabs>
        <w:ind w:left="5040" w:hanging="360"/>
      </w:pPr>
      <w:rPr>
        <w:rFonts w:ascii="Symbol" w:hAnsi="Symbol" w:cs="Symbol" w:hint="default"/>
        <w:sz w:val="20"/>
        <w:szCs w:val="20"/>
      </w:rPr>
    </w:lvl>
    <w:lvl w:ilvl="7" w:tentative="1">
      <w:start w:val="1"/>
      <w:numFmt w:val="bullet"/>
      <w:lvlText w:val=""/>
      <w:lvlJc w:val="left"/>
      <w:pPr>
        <w:tabs>
          <w:tab w:val="num" w:pos="5760"/>
        </w:tabs>
        <w:ind w:left="5760" w:hanging="360"/>
      </w:pPr>
      <w:rPr>
        <w:rFonts w:ascii="Symbol" w:hAnsi="Symbol" w:cs="Symbol" w:hint="default"/>
        <w:sz w:val="20"/>
        <w:szCs w:val="20"/>
      </w:rPr>
    </w:lvl>
    <w:lvl w:ilvl="8" w:tentative="1">
      <w:start w:val="1"/>
      <w:numFmt w:val="bullet"/>
      <w:lvlText w:val=""/>
      <w:lvlJc w:val="left"/>
      <w:pPr>
        <w:tabs>
          <w:tab w:val="num" w:pos="6480"/>
        </w:tabs>
        <w:ind w:left="6480" w:hanging="360"/>
      </w:pPr>
      <w:rPr>
        <w:rFonts w:ascii="Symbol" w:hAnsi="Symbol" w:cs="Symbol" w:hint="default"/>
        <w:sz w:val="20"/>
        <w:szCs w:val="20"/>
      </w:rPr>
    </w:lvl>
  </w:abstractNum>
  <w:abstractNum w:abstractNumId="1">
    <w:nsid w:val="0C10015E"/>
    <w:multiLevelType w:val="multilevel"/>
    <w:tmpl w:val="2420636C"/>
    <w:lvl w:ilvl="0">
      <w:start w:val="1"/>
      <w:numFmt w:val="bullet"/>
      <w:lvlText w:val=""/>
      <w:lvlJc w:val="left"/>
      <w:pPr>
        <w:tabs>
          <w:tab w:val="num" w:pos="720"/>
        </w:tabs>
        <w:ind w:left="720" w:hanging="360"/>
      </w:pPr>
      <w:rPr>
        <w:rFonts w:ascii="Symbol" w:hAnsi="Symbol" w:cs="Symbol" w:hint="default"/>
        <w:sz w:val="20"/>
        <w:szCs w:val="20"/>
      </w:rPr>
    </w:lvl>
    <w:lvl w:ilvl="1" w:tentative="1">
      <w:start w:val="1"/>
      <w:numFmt w:val="bullet"/>
      <w:lvlText w:val=""/>
      <w:lvlJc w:val="left"/>
      <w:pPr>
        <w:tabs>
          <w:tab w:val="num" w:pos="1440"/>
        </w:tabs>
        <w:ind w:left="1440" w:hanging="360"/>
      </w:pPr>
      <w:rPr>
        <w:rFonts w:ascii="Symbol" w:hAnsi="Symbol" w:cs="Symbol" w:hint="default"/>
        <w:sz w:val="20"/>
        <w:szCs w:val="20"/>
      </w:rPr>
    </w:lvl>
    <w:lvl w:ilvl="2" w:tentative="1">
      <w:start w:val="1"/>
      <w:numFmt w:val="bullet"/>
      <w:lvlText w:val=""/>
      <w:lvlJc w:val="left"/>
      <w:pPr>
        <w:tabs>
          <w:tab w:val="num" w:pos="2160"/>
        </w:tabs>
        <w:ind w:left="2160" w:hanging="360"/>
      </w:pPr>
      <w:rPr>
        <w:rFonts w:ascii="Symbol" w:hAnsi="Symbol" w:cs="Symbol" w:hint="default"/>
        <w:sz w:val="20"/>
        <w:szCs w:val="20"/>
      </w:rPr>
    </w:lvl>
    <w:lvl w:ilvl="3" w:tentative="1">
      <w:start w:val="1"/>
      <w:numFmt w:val="bullet"/>
      <w:lvlText w:val=""/>
      <w:lvlJc w:val="left"/>
      <w:pPr>
        <w:tabs>
          <w:tab w:val="num" w:pos="2880"/>
        </w:tabs>
        <w:ind w:left="2880" w:hanging="360"/>
      </w:pPr>
      <w:rPr>
        <w:rFonts w:ascii="Symbol" w:hAnsi="Symbol" w:cs="Symbol" w:hint="default"/>
        <w:sz w:val="20"/>
        <w:szCs w:val="20"/>
      </w:rPr>
    </w:lvl>
    <w:lvl w:ilvl="4" w:tentative="1">
      <w:start w:val="1"/>
      <w:numFmt w:val="bullet"/>
      <w:lvlText w:val=""/>
      <w:lvlJc w:val="left"/>
      <w:pPr>
        <w:tabs>
          <w:tab w:val="num" w:pos="3600"/>
        </w:tabs>
        <w:ind w:left="3600" w:hanging="360"/>
      </w:pPr>
      <w:rPr>
        <w:rFonts w:ascii="Symbol" w:hAnsi="Symbol" w:cs="Symbol" w:hint="default"/>
        <w:sz w:val="20"/>
        <w:szCs w:val="20"/>
      </w:rPr>
    </w:lvl>
    <w:lvl w:ilvl="5" w:tentative="1">
      <w:start w:val="1"/>
      <w:numFmt w:val="bullet"/>
      <w:lvlText w:val=""/>
      <w:lvlJc w:val="left"/>
      <w:pPr>
        <w:tabs>
          <w:tab w:val="num" w:pos="4320"/>
        </w:tabs>
        <w:ind w:left="4320" w:hanging="360"/>
      </w:pPr>
      <w:rPr>
        <w:rFonts w:ascii="Symbol" w:hAnsi="Symbol" w:cs="Symbol" w:hint="default"/>
        <w:sz w:val="20"/>
        <w:szCs w:val="20"/>
      </w:rPr>
    </w:lvl>
    <w:lvl w:ilvl="6" w:tentative="1">
      <w:start w:val="1"/>
      <w:numFmt w:val="bullet"/>
      <w:lvlText w:val=""/>
      <w:lvlJc w:val="left"/>
      <w:pPr>
        <w:tabs>
          <w:tab w:val="num" w:pos="5040"/>
        </w:tabs>
        <w:ind w:left="5040" w:hanging="360"/>
      </w:pPr>
      <w:rPr>
        <w:rFonts w:ascii="Symbol" w:hAnsi="Symbol" w:cs="Symbol" w:hint="default"/>
        <w:sz w:val="20"/>
        <w:szCs w:val="20"/>
      </w:rPr>
    </w:lvl>
    <w:lvl w:ilvl="7" w:tentative="1">
      <w:start w:val="1"/>
      <w:numFmt w:val="bullet"/>
      <w:lvlText w:val=""/>
      <w:lvlJc w:val="left"/>
      <w:pPr>
        <w:tabs>
          <w:tab w:val="num" w:pos="5760"/>
        </w:tabs>
        <w:ind w:left="5760" w:hanging="360"/>
      </w:pPr>
      <w:rPr>
        <w:rFonts w:ascii="Symbol" w:hAnsi="Symbol" w:cs="Symbol" w:hint="default"/>
        <w:sz w:val="20"/>
        <w:szCs w:val="20"/>
      </w:rPr>
    </w:lvl>
    <w:lvl w:ilvl="8" w:tentative="1">
      <w:start w:val="1"/>
      <w:numFmt w:val="bullet"/>
      <w:lvlText w:val=""/>
      <w:lvlJc w:val="left"/>
      <w:pPr>
        <w:tabs>
          <w:tab w:val="num" w:pos="6480"/>
        </w:tabs>
        <w:ind w:left="6480" w:hanging="360"/>
      </w:pPr>
      <w:rPr>
        <w:rFonts w:ascii="Symbol" w:hAnsi="Symbol" w:cs="Symbol" w:hint="default"/>
        <w:sz w:val="20"/>
        <w:szCs w:val="20"/>
      </w:rPr>
    </w:lvl>
  </w:abstractNum>
  <w:abstractNum w:abstractNumId="2">
    <w:nsid w:val="14ED7E7A"/>
    <w:multiLevelType w:val="multilevel"/>
    <w:tmpl w:val="C42A26F0"/>
    <w:lvl w:ilvl="0">
      <w:start w:val="1"/>
      <w:numFmt w:val="bullet"/>
      <w:lvlText w:val=""/>
      <w:lvlJc w:val="left"/>
      <w:pPr>
        <w:tabs>
          <w:tab w:val="num" w:pos="720"/>
        </w:tabs>
        <w:ind w:left="720" w:hanging="360"/>
      </w:pPr>
      <w:rPr>
        <w:rFonts w:ascii="Symbol" w:hAnsi="Symbol" w:cs="Symbol" w:hint="default"/>
        <w:sz w:val="20"/>
        <w:szCs w:val="20"/>
      </w:rPr>
    </w:lvl>
    <w:lvl w:ilvl="1" w:tentative="1">
      <w:start w:val="1"/>
      <w:numFmt w:val="bullet"/>
      <w:lvlText w:val=""/>
      <w:lvlJc w:val="left"/>
      <w:pPr>
        <w:tabs>
          <w:tab w:val="num" w:pos="1440"/>
        </w:tabs>
        <w:ind w:left="1440" w:hanging="360"/>
      </w:pPr>
      <w:rPr>
        <w:rFonts w:ascii="Symbol" w:hAnsi="Symbol" w:cs="Symbol" w:hint="default"/>
        <w:sz w:val="20"/>
        <w:szCs w:val="20"/>
      </w:rPr>
    </w:lvl>
    <w:lvl w:ilvl="2" w:tentative="1">
      <w:start w:val="1"/>
      <w:numFmt w:val="bullet"/>
      <w:lvlText w:val=""/>
      <w:lvlJc w:val="left"/>
      <w:pPr>
        <w:tabs>
          <w:tab w:val="num" w:pos="2160"/>
        </w:tabs>
        <w:ind w:left="2160" w:hanging="360"/>
      </w:pPr>
      <w:rPr>
        <w:rFonts w:ascii="Symbol" w:hAnsi="Symbol" w:cs="Symbol" w:hint="default"/>
        <w:sz w:val="20"/>
        <w:szCs w:val="20"/>
      </w:rPr>
    </w:lvl>
    <w:lvl w:ilvl="3" w:tentative="1">
      <w:start w:val="1"/>
      <w:numFmt w:val="bullet"/>
      <w:lvlText w:val=""/>
      <w:lvlJc w:val="left"/>
      <w:pPr>
        <w:tabs>
          <w:tab w:val="num" w:pos="2880"/>
        </w:tabs>
        <w:ind w:left="2880" w:hanging="360"/>
      </w:pPr>
      <w:rPr>
        <w:rFonts w:ascii="Symbol" w:hAnsi="Symbol" w:cs="Symbol" w:hint="default"/>
        <w:sz w:val="20"/>
        <w:szCs w:val="20"/>
      </w:rPr>
    </w:lvl>
    <w:lvl w:ilvl="4" w:tentative="1">
      <w:start w:val="1"/>
      <w:numFmt w:val="bullet"/>
      <w:lvlText w:val=""/>
      <w:lvlJc w:val="left"/>
      <w:pPr>
        <w:tabs>
          <w:tab w:val="num" w:pos="3600"/>
        </w:tabs>
        <w:ind w:left="3600" w:hanging="360"/>
      </w:pPr>
      <w:rPr>
        <w:rFonts w:ascii="Symbol" w:hAnsi="Symbol" w:cs="Symbol" w:hint="default"/>
        <w:sz w:val="20"/>
        <w:szCs w:val="20"/>
      </w:rPr>
    </w:lvl>
    <w:lvl w:ilvl="5" w:tentative="1">
      <w:start w:val="1"/>
      <w:numFmt w:val="bullet"/>
      <w:lvlText w:val=""/>
      <w:lvlJc w:val="left"/>
      <w:pPr>
        <w:tabs>
          <w:tab w:val="num" w:pos="4320"/>
        </w:tabs>
        <w:ind w:left="4320" w:hanging="360"/>
      </w:pPr>
      <w:rPr>
        <w:rFonts w:ascii="Symbol" w:hAnsi="Symbol" w:cs="Symbol" w:hint="default"/>
        <w:sz w:val="20"/>
        <w:szCs w:val="20"/>
      </w:rPr>
    </w:lvl>
    <w:lvl w:ilvl="6" w:tentative="1">
      <w:start w:val="1"/>
      <w:numFmt w:val="bullet"/>
      <w:lvlText w:val=""/>
      <w:lvlJc w:val="left"/>
      <w:pPr>
        <w:tabs>
          <w:tab w:val="num" w:pos="5040"/>
        </w:tabs>
        <w:ind w:left="5040" w:hanging="360"/>
      </w:pPr>
      <w:rPr>
        <w:rFonts w:ascii="Symbol" w:hAnsi="Symbol" w:cs="Symbol" w:hint="default"/>
        <w:sz w:val="20"/>
        <w:szCs w:val="20"/>
      </w:rPr>
    </w:lvl>
    <w:lvl w:ilvl="7" w:tentative="1">
      <w:start w:val="1"/>
      <w:numFmt w:val="bullet"/>
      <w:lvlText w:val=""/>
      <w:lvlJc w:val="left"/>
      <w:pPr>
        <w:tabs>
          <w:tab w:val="num" w:pos="5760"/>
        </w:tabs>
        <w:ind w:left="5760" w:hanging="360"/>
      </w:pPr>
      <w:rPr>
        <w:rFonts w:ascii="Symbol" w:hAnsi="Symbol" w:cs="Symbol" w:hint="default"/>
        <w:sz w:val="20"/>
        <w:szCs w:val="20"/>
      </w:rPr>
    </w:lvl>
    <w:lvl w:ilvl="8" w:tentative="1">
      <w:start w:val="1"/>
      <w:numFmt w:val="bullet"/>
      <w:lvlText w:val=""/>
      <w:lvlJc w:val="left"/>
      <w:pPr>
        <w:tabs>
          <w:tab w:val="num" w:pos="6480"/>
        </w:tabs>
        <w:ind w:left="6480" w:hanging="360"/>
      </w:pPr>
      <w:rPr>
        <w:rFonts w:ascii="Symbol" w:hAnsi="Symbol" w:cs="Symbol" w:hint="default"/>
        <w:sz w:val="20"/>
        <w:szCs w:val="20"/>
      </w:rPr>
    </w:lvl>
  </w:abstractNum>
  <w:abstractNum w:abstractNumId="3">
    <w:nsid w:val="1AD92A73"/>
    <w:multiLevelType w:val="multilevel"/>
    <w:tmpl w:val="623AB99A"/>
    <w:lvl w:ilvl="0">
      <w:start w:val="1"/>
      <w:numFmt w:val="bullet"/>
      <w:lvlText w:val=""/>
      <w:lvlJc w:val="left"/>
      <w:pPr>
        <w:tabs>
          <w:tab w:val="num" w:pos="720"/>
        </w:tabs>
        <w:ind w:left="720" w:hanging="360"/>
      </w:pPr>
      <w:rPr>
        <w:rFonts w:ascii="Symbol" w:hAnsi="Symbol" w:cs="Symbol" w:hint="default"/>
        <w:sz w:val="20"/>
        <w:szCs w:val="20"/>
      </w:rPr>
    </w:lvl>
    <w:lvl w:ilvl="1" w:tentative="1">
      <w:start w:val="1"/>
      <w:numFmt w:val="bullet"/>
      <w:lvlText w:val=""/>
      <w:lvlJc w:val="left"/>
      <w:pPr>
        <w:tabs>
          <w:tab w:val="num" w:pos="1440"/>
        </w:tabs>
        <w:ind w:left="1440" w:hanging="360"/>
      </w:pPr>
      <w:rPr>
        <w:rFonts w:ascii="Symbol" w:hAnsi="Symbol" w:cs="Symbol" w:hint="default"/>
        <w:sz w:val="20"/>
        <w:szCs w:val="20"/>
      </w:rPr>
    </w:lvl>
    <w:lvl w:ilvl="2" w:tentative="1">
      <w:start w:val="1"/>
      <w:numFmt w:val="bullet"/>
      <w:lvlText w:val=""/>
      <w:lvlJc w:val="left"/>
      <w:pPr>
        <w:tabs>
          <w:tab w:val="num" w:pos="2160"/>
        </w:tabs>
        <w:ind w:left="2160" w:hanging="360"/>
      </w:pPr>
      <w:rPr>
        <w:rFonts w:ascii="Symbol" w:hAnsi="Symbol" w:cs="Symbol" w:hint="default"/>
        <w:sz w:val="20"/>
        <w:szCs w:val="20"/>
      </w:rPr>
    </w:lvl>
    <w:lvl w:ilvl="3" w:tentative="1">
      <w:start w:val="1"/>
      <w:numFmt w:val="bullet"/>
      <w:lvlText w:val=""/>
      <w:lvlJc w:val="left"/>
      <w:pPr>
        <w:tabs>
          <w:tab w:val="num" w:pos="2880"/>
        </w:tabs>
        <w:ind w:left="2880" w:hanging="360"/>
      </w:pPr>
      <w:rPr>
        <w:rFonts w:ascii="Symbol" w:hAnsi="Symbol" w:cs="Symbol" w:hint="default"/>
        <w:sz w:val="20"/>
        <w:szCs w:val="20"/>
      </w:rPr>
    </w:lvl>
    <w:lvl w:ilvl="4" w:tentative="1">
      <w:start w:val="1"/>
      <w:numFmt w:val="bullet"/>
      <w:lvlText w:val=""/>
      <w:lvlJc w:val="left"/>
      <w:pPr>
        <w:tabs>
          <w:tab w:val="num" w:pos="3600"/>
        </w:tabs>
        <w:ind w:left="3600" w:hanging="360"/>
      </w:pPr>
      <w:rPr>
        <w:rFonts w:ascii="Symbol" w:hAnsi="Symbol" w:cs="Symbol" w:hint="default"/>
        <w:sz w:val="20"/>
        <w:szCs w:val="20"/>
      </w:rPr>
    </w:lvl>
    <w:lvl w:ilvl="5" w:tentative="1">
      <w:start w:val="1"/>
      <w:numFmt w:val="bullet"/>
      <w:lvlText w:val=""/>
      <w:lvlJc w:val="left"/>
      <w:pPr>
        <w:tabs>
          <w:tab w:val="num" w:pos="4320"/>
        </w:tabs>
        <w:ind w:left="4320" w:hanging="360"/>
      </w:pPr>
      <w:rPr>
        <w:rFonts w:ascii="Symbol" w:hAnsi="Symbol" w:cs="Symbol" w:hint="default"/>
        <w:sz w:val="20"/>
        <w:szCs w:val="20"/>
      </w:rPr>
    </w:lvl>
    <w:lvl w:ilvl="6" w:tentative="1">
      <w:start w:val="1"/>
      <w:numFmt w:val="bullet"/>
      <w:lvlText w:val=""/>
      <w:lvlJc w:val="left"/>
      <w:pPr>
        <w:tabs>
          <w:tab w:val="num" w:pos="5040"/>
        </w:tabs>
        <w:ind w:left="5040" w:hanging="360"/>
      </w:pPr>
      <w:rPr>
        <w:rFonts w:ascii="Symbol" w:hAnsi="Symbol" w:cs="Symbol" w:hint="default"/>
        <w:sz w:val="20"/>
        <w:szCs w:val="20"/>
      </w:rPr>
    </w:lvl>
    <w:lvl w:ilvl="7" w:tentative="1">
      <w:start w:val="1"/>
      <w:numFmt w:val="bullet"/>
      <w:lvlText w:val=""/>
      <w:lvlJc w:val="left"/>
      <w:pPr>
        <w:tabs>
          <w:tab w:val="num" w:pos="5760"/>
        </w:tabs>
        <w:ind w:left="5760" w:hanging="360"/>
      </w:pPr>
      <w:rPr>
        <w:rFonts w:ascii="Symbol" w:hAnsi="Symbol" w:cs="Symbol" w:hint="default"/>
        <w:sz w:val="20"/>
        <w:szCs w:val="20"/>
      </w:rPr>
    </w:lvl>
    <w:lvl w:ilvl="8" w:tentative="1">
      <w:start w:val="1"/>
      <w:numFmt w:val="bullet"/>
      <w:lvlText w:val=""/>
      <w:lvlJc w:val="left"/>
      <w:pPr>
        <w:tabs>
          <w:tab w:val="num" w:pos="6480"/>
        </w:tabs>
        <w:ind w:left="6480" w:hanging="360"/>
      </w:pPr>
      <w:rPr>
        <w:rFonts w:ascii="Symbol" w:hAnsi="Symbol" w:cs="Symbol" w:hint="default"/>
        <w:sz w:val="20"/>
        <w:szCs w:val="20"/>
      </w:rPr>
    </w:lvl>
  </w:abstractNum>
  <w:abstractNum w:abstractNumId="4">
    <w:nsid w:val="1BD60B14"/>
    <w:multiLevelType w:val="multilevel"/>
    <w:tmpl w:val="3A346920"/>
    <w:lvl w:ilvl="0">
      <w:start w:val="1"/>
      <w:numFmt w:val="bullet"/>
      <w:lvlText w:val=""/>
      <w:lvlJc w:val="left"/>
      <w:pPr>
        <w:tabs>
          <w:tab w:val="num" w:pos="720"/>
        </w:tabs>
        <w:ind w:left="720" w:hanging="360"/>
      </w:pPr>
      <w:rPr>
        <w:rFonts w:ascii="Symbol" w:hAnsi="Symbol" w:cs="Symbol" w:hint="default"/>
        <w:sz w:val="20"/>
        <w:szCs w:val="20"/>
      </w:rPr>
    </w:lvl>
    <w:lvl w:ilvl="1" w:tentative="1">
      <w:start w:val="1"/>
      <w:numFmt w:val="bullet"/>
      <w:lvlText w:val=""/>
      <w:lvlJc w:val="left"/>
      <w:pPr>
        <w:tabs>
          <w:tab w:val="num" w:pos="1440"/>
        </w:tabs>
        <w:ind w:left="1440" w:hanging="360"/>
      </w:pPr>
      <w:rPr>
        <w:rFonts w:ascii="Symbol" w:hAnsi="Symbol" w:cs="Symbol" w:hint="default"/>
        <w:sz w:val="20"/>
        <w:szCs w:val="20"/>
      </w:rPr>
    </w:lvl>
    <w:lvl w:ilvl="2" w:tentative="1">
      <w:start w:val="1"/>
      <w:numFmt w:val="bullet"/>
      <w:lvlText w:val=""/>
      <w:lvlJc w:val="left"/>
      <w:pPr>
        <w:tabs>
          <w:tab w:val="num" w:pos="2160"/>
        </w:tabs>
        <w:ind w:left="2160" w:hanging="360"/>
      </w:pPr>
      <w:rPr>
        <w:rFonts w:ascii="Symbol" w:hAnsi="Symbol" w:cs="Symbol" w:hint="default"/>
        <w:sz w:val="20"/>
        <w:szCs w:val="20"/>
      </w:rPr>
    </w:lvl>
    <w:lvl w:ilvl="3" w:tentative="1">
      <w:start w:val="1"/>
      <w:numFmt w:val="bullet"/>
      <w:lvlText w:val=""/>
      <w:lvlJc w:val="left"/>
      <w:pPr>
        <w:tabs>
          <w:tab w:val="num" w:pos="2880"/>
        </w:tabs>
        <w:ind w:left="2880" w:hanging="360"/>
      </w:pPr>
      <w:rPr>
        <w:rFonts w:ascii="Symbol" w:hAnsi="Symbol" w:cs="Symbol" w:hint="default"/>
        <w:sz w:val="20"/>
        <w:szCs w:val="20"/>
      </w:rPr>
    </w:lvl>
    <w:lvl w:ilvl="4" w:tentative="1">
      <w:start w:val="1"/>
      <w:numFmt w:val="bullet"/>
      <w:lvlText w:val=""/>
      <w:lvlJc w:val="left"/>
      <w:pPr>
        <w:tabs>
          <w:tab w:val="num" w:pos="3600"/>
        </w:tabs>
        <w:ind w:left="3600" w:hanging="360"/>
      </w:pPr>
      <w:rPr>
        <w:rFonts w:ascii="Symbol" w:hAnsi="Symbol" w:cs="Symbol" w:hint="default"/>
        <w:sz w:val="20"/>
        <w:szCs w:val="20"/>
      </w:rPr>
    </w:lvl>
    <w:lvl w:ilvl="5" w:tentative="1">
      <w:start w:val="1"/>
      <w:numFmt w:val="bullet"/>
      <w:lvlText w:val=""/>
      <w:lvlJc w:val="left"/>
      <w:pPr>
        <w:tabs>
          <w:tab w:val="num" w:pos="4320"/>
        </w:tabs>
        <w:ind w:left="4320" w:hanging="360"/>
      </w:pPr>
      <w:rPr>
        <w:rFonts w:ascii="Symbol" w:hAnsi="Symbol" w:cs="Symbol" w:hint="default"/>
        <w:sz w:val="20"/>
        <w:szCs w:val="20"/>
      </w:rPr>
    </w:lvl>
    <w:lvl w:ilvl="6" w:tentative="1">
      <w:start w:val="1"/>
      <w:numFmt w:val="bullet"/>
      <w:lvlText w:val=""/>
      <w:lvlJc w:val="left"/>
      <w:pPr>
        <w:tabs>
          <w:tab w:val="num" w:pos="5040"/>
        </w:tabs>
        <w:ind w:left="5040" w:hanging="360"/>
      </w:pPr>
      <w:rPr>
        <w:rFonts w:ascii="Symbol" w:hAnsi="Symbol" w:cs="Symbol" w:hint="default"/>
        <w:sz w:val="20"/>
        <w:szCs w:val="20"/>
      </w:rPr>
    </w:lvl>
    <w:lvl w:ilvl="7" w:tentative="1">
      <w:start w:val="1"/>
      <w:numFmt w:val="bullet"/>
      <w:lvlText w:val=""/>
      <w:lvlJc w:val="left"/>
      <w:pPr>
        <w:tabs>
          <w:tab w:val="num" w:pos="5760"/>
        </w:tabs>
        <w:ind w:left="5760" w:hanging="360"/>
      </w:pPr>
      <w:rPr>
        <w:rFonts w:ascii="Symbol" w:hAnsi="Symbol" w:cs="Symbol" w:hint="default"/>
        <w:sz w:val="20"/>
        <w:szCs w:val="20"/>
      </w:rPr>
    </w:lvl>
    <w:lvl w:ilvl="8" w:tentative="1">
      <w:start w:val="1"/>
      <w:numFmt w:val="bullet"/>
      <w:lvlText w:val=""/>
      <w:lvlJc w:val="left"/>
      <w:pPr>
        <w:tabs>
          <w:tab w:val="num" w:pos="6480"/>
        </w:tabs>
        <w:ind w:left="6480" w:hanging="360"/>
      </w:pPr>
      <w:rPr>
        <w:rFonts w:ascii="Symbol" w:hAnsi="Symbol" w:cs="Symbol" w:hint="default"/>
        <w:sz w:val="20"/>
        <w:szCs w:val="20"/>
      </w:rPr>
    </w:lvl>
  </w:abstractNum>
  <w:abstractNum w:abstractNumId="5">
    <w:nsid w:val="23023C23"/>
    <w:multiLevelType w:val="multilevel"/>
    <w:tmpl w:val="737CDF7E"/>
    <w:lvl w:ilvl="0">
      <w:start w:val="1"/>
      <w:numFmt w:val="bullet"/>
      <w:lvlText w:val=""/>
      <w:lvlJc w:val="left"/>
      <w:pPr>
        <w:tabs>
          <w:tab w:val="num" w:pos="720"/>
        </w:tabs>
        <w:ind w:left="720" w:hanging="360"/>
      </w:pPr>
      <w:rPr>
        <w:rFonts w:ascii="Symbol" w:hAnsi="Symbol" w:cs="Symbol" w:hint="default"/>
        <w:sz w:val="20"/>
        <w:szCs w:val="20"/>
      </w:rPr>
    </w:lvl>
    <w:lvl w:ilvl="1" w:tentative="1">
      <w:start w:val="1"/>
      <w:numFmt w:val="bullet"/>
      <w:lvlText w:val=""/>
      <w:lvlJc w:val="left"/>
      <w:pPr>
        <w:tabs>
          <w:tab w:val="num" w:pos="1440"/>
        </w:tabs>
        <w:ind w:left="1440" w:hanging="360"/>
      </w:pPr>
      <w:rPr>
        <w:rFonts w:ascii="Symbol" w:hAnsi="Symbol" w:cs="Symbol" w:hint="default"/>
        <w:sz w:val="20"/>
        <w:szCs w:val="20"/>
      </w:rPr>
    </w:lvl>
    <w:lvl w:ilvl="2" w:tentative="1">
      <w:start w:val="1"/>
      <w:numFmt w:val="bullet"/>
      <w:lvlText w:val=""/>
      <w:lvlJc w:val="left"/>
      <w:pPr>
        <w:tabs>
          <w:tab w:val="num" w:pos="2160"/>
        </w:tabs>
        <w:ind w:left="2160" w:hanging="360"/>
      </w:pPr>
      <w:rPr>
        <w:rFonts w:ascii="Symbol" w:hAnsi="Symbol" w:cs="Symbol" w:hint="default"/>
        <w:sz w:val="20"/>
        <w:szCs w:val="20"/>
      </w:rPr>
    </w:lvl>
    <w:lvl w:ilvl="3" w:tentative="1">
      <w:start w:val="1"/>
      <w:numFmt w:val="bullet"/>
      <w:lvlText w:val=""/>
      <w:lvlJc w:val="left"/>
      <w:pPr>
        <w:tabs>
          <w:tab w:val="num" w:pos="2880"/>
        </w:tabs>
        <w:ind w:left="2880" w:hanging="360"/>
      </w:pPr>
      <w:rPr>
        <w:rFonts w:ascii="Symbol" w:hAnsi="Symbol" w:cs="Symbol" w:hint="default"/>
        <w:sz w:val="20"/>
        <w:szCs w:val="20"/>
      </w:rPr>
    </w:lvl>
    <w:lvl w:ilvl="4" w:tentative="1">
      <w:start w:val="1"/>
      <w:numFmt w:val="bullet"/>
      <w:lvlText w:val=""/>
      <w:lvlJc w:val="left"/>
      <w:pPr>
        <w:tabs>
          <w:tab w:val="num" w:pos="3600"/>
        </w:tabs>
        <w:ind w:left="3600" w:hanging="360"/>
      </w:pPr>
      <w:rPr>
        <w:rFonts w:ascii="Symbol" w:hAnsi="Symbol" w:cs="Symbol" w:hint="default"/>
        <w:sz w:val="20"/>
        <w:szCs w:val="20"/>
      </w:rPr>
    </w:lvl>
    <w:lvl w:ilvl="5" w:tentative="1">
      <w:start w:val="1"/>
      <w:numFmt w:val="bullet"/>
      <w:lvlText w:val=""/>
      <w:lvlJc w:val="left"/>
      <w:pPr>
        <w:tabs>
          <w:tab w:val="num" w:pos="4320"/>
        </w:tabs>
        <w:ind w:left="4320" w:hanging="360"/>
      </w:pPr>
      <w:rPr>
        <w:rFonts w:ascii="Symbol" w:hAnsi="Symbol" w:cs="Symbol" w:hint="default"/>
        <w:sz w:val="20"/>
        <w:szCs w:val="20"/>
      </w:rPr>
    </w:lvl>
    <w:lvl w:ilvl="6" w:tentative="1">
      <w:start w:val="1"/>
      <w:numFmt w:val="bullet"/>
      <w:lvlText w:val=""/>
      <w:lvlJc w:val="left"/>
      <w:pPr>
        <w:tabs>
          <w:tab w:val="num" w:pos="5040"/>
        </w:tabs>
        <w:ind w:left="5040" w:hanging="360"/>
      </w:pPr>
      <w:rPr>
        <w:rFonts w:ascii="Symbol" w:hAnsi="Symbol" w:cs="Symbol" w:hint="default"/>
        <w:sz w:val="20"/>
        <w:szCs w:val="20"/>
      </w:rPr>
    </w:lvl>
    <w:lvl w:ilvl="7" w:tentative="1">
      <w:start w:val="1"/>
      <w:numFmt w:val="bullet"/>
      <w:lvlText w:val=""/>
      <w:lvlJc w:val="left"/>
      <w:pPr>
        <w:tabs>
          <w:tab w:val="num" w:pos="5760"/>
        </w:tabs>
        <w:ind w:left="5760" w:hanging="360"/>
      </w:pPr>
      <w:rPr>
        <w:rFonts w:ascii="Symbol" w:hAnsi="Symbol" w:cs="Symbol" w:hint="default"/>
        <w:sz w:val="20"/>
        <w:szCs w:val="20"/>
      </w:rPr>
    </w:lvl>
    <w:lvl w:ilvl="8" w:tentative="1">
      <w:start w:val="1"/>
      <w:numFmt w:val="bullet"/>
      <w:lvlText w:val=""/>
      <w:lvlJc w:val="left"/>
      <w:pPr>
        <w:tabs>
          <w:tab w:val="num" w:pos="6480"/>
        </w:tabs>
        <w:ind w:left="6480" w:hanging="360"/>
      </w:pPr>
      <w:rPr>
        <w:rFonts w:ascii="Symbol" w:hAnsi="Symbol" w:cs="Symbol" w:hint="default"/>
        <w:sz w:val="20"/>
        <w:szCs w:val="20"/>
      </w:rPr>
    </w:lvl>
  </w:abstractNum>
  <w:abstractNum w:abstractNumId="6">
    <w:nsid w:val="273F5CA6"/>
    <w:multiLevelType w:val="multilevel"/>
    <w:tmpl w:val="09403B90"/>
    <w:lvl w:ilvl="0">
      <w:start w:val="1"/>
      <w:numFmt w:val="bullet"/>
      <w:lvlText w:val=""/>
      <w:lvlJc w:val="left"/>
      <w:pPr>
        <w:tabs>
          <w:tab w:val="num" w:pos="720"/>
        </w:tabs>
        <w:ind w:left="720" w:hanging="360"/>
      </w:pPr>
      <w:rPr>
        <w:rFonts w:ascii="Symbol" w:hAnsi="Symbol" w:cs="Symbol" w:hint="default"/>
        <w:sz w:val="20"/>
        <w:szCs w:val="20"/>
      </w:rPr>
    </w:lvl>
    <w:lvl w:ilvl="1" w:tentative="1">
      <w:start w:val="1"/>
      <w:numFmt w:val="bullet"/>
      <w:lvlText w:val=""/>
      <w:lvlJc w:val="left"/>
      <w:pPr>
        <w:tabs>
          <w:tab w:val="num" w:pos="1440"/>
        </w:tabs>
        <w:ind w:left="1440" w:hanging="360"/>
      </w:pPr>
      <w:rPr>
        <w:rFonts w:ascii="Symbol" w:hAnsi="Symbol" w:cs="Symbol" w:hint="default"/>
        <w:sz w:val="20"/>
        <w:szCs w:val="20"/>
      </w:rPr>
    </w:lvl>
    <w:lvl w:ilvl="2" w:tentative="1">
      <w:start w:val="1"/>
      <w:numFmt w:val="bullet"/>
      <w:lvlText w:val=""/>
      <w:lvlJc w:val="left"/>
      <w:pPr>
        <w:tabs>
          <w:tab w:val="num" w:pos="2160"/>
        </w:tabs>
        <w:ind w:left="2160" w:hanging="360"/>
      </w:pPr>
      <w:rPr>
        <w:rFonts w:ascii="Symbol" w:hAnsi="Symbol" w:cs="Symbol" w:hint="default"/>
        <w:sz w:val="20"/>
        <w:szCs w:val="20"/>
      </w:rPr>
    </w:lvl>
    <w:lvl w:ilvl="3" w:tentative="1">
      <w:start w:val="1"/>
      <w:numFmt w:val="bullet"/>
      <w:lvlText w:val=""/>
      <w:lvlJc w:val="left"/>
      <w:pPr>
        <w:tabs>
          <w:tab w:val="num" w:pos="2880"/>
        </w:tabs>
        <w:ind w:left="2880" w:hanging="360"/>
      </w:pPr>
      <w:rPr>
        <w:rFonts w:ascii="Symbol" w:hAnsi="Symbol" w:cs="Symbol" w:hint="default"/>
        <w:sz w:val="20"/>
        <w:szCs w:val="20"/>
      </w:rPr>
    </w:lvl>
    <w:lvl w:ilvl="4" w:tentative="1">
      <w:start w:val="1"/>
      <w:numFmt w:val="bullet"/>
      <w:lvlText w:val=""/>
      <w:lvlJc w:val="left"/>
      <w:pPr>
        <w:tabs>
          <w:tab w:val="num" w:pos="3600"/>
        </w:tabs>
        <w:ind w:left="3600" w:hanging="360"/>
      </w:pPr>
      <w:rPr>
        <w:rFonts w:ascii="Symbol" w:hAnsi="Symbol" w:cs="Symbol" w:hint="default"/>
        <w:sz w:val="20"/>
        <w:szCs w:val="20"/>
      </w:rPr>
    </w:lvl>
    <w:lvl w:ilvl="5" w:tentative="1">
      <w:start w:val="1"/>
      <w:numFmt w:val="bullet"/>
      <w:lvlText w:val=""/>
      <w:lvlJc w:val="left"/>
      <w:pPr>
        <w:tabs>
          <w:tab w:val="num" w:pos="4320"/>
        </w:tabs>
        <w:ind w:left="4320" w:hanging="360"/>
      </w:pPr>
      <w:rPr>
        <w:rFonts w:ascii="Symbol" w:hAnsi="Symbol" w:cs="Symbol" w:hint="default"/>
        <w:sz w:val="20"/>
        <w:szCs w:val="20"/>
      </w:rPr>
    </w:lvl>
    <w:lvl w:ilvl="6" w:tentative="1">
      <w:start w:val="1"/>
      <w:numFmt w:val="bullet"/>
      <w:lvlText w:val=""/>
      <w:lvlJc w:val="left"/>
      <w:pPr>
        <w:tabs>
          <w:tab w:val="num" w:pos="5040"/>
        </w:tabs>
        <w:ind w:left="5040" w:hanging="360"/>
      </w:pPr>
      <w:rPr>
        <w:rFonts w:ascii="Symbol" w:hAnsi="Symbol" w:cs="Symbol" w:hint="default"/>
        <w:sz w:val="20"/>
        <w:szCs w:val="20"/>
      </w:rPr>
    </w:lvl>
    <w:lvl w:ilvl="7" w:tentative="1">
      <w:start w:val="1"/>
      <w:numFmt w:val="bullet"/>
      <w:lvlText w:val=""/>
      <w:lvlJc w:val="left"/>
      <w:pPr>
        <w:tabs>
          <w:tab w:val="num" w:pos="5760"/>
        </w:tabs>
        <w:ind w:left="5760" w:hanging="360"/>
      </w:pPr>
      <w:rPr>
        <w:rFonts w:ascii="Symbol" w:hAnsi="Symbol" w:cs="Symbol" w:hint="default"/>
        <w:sz w:val="20"/>
        <w:szCs w:val="20"/>
      </w:rPr>
    </w:lvl>
    <w:lvl w:ilvl="8" w:tentative="1">
      <w:start w:val="1"/>
      <w:numFmt w:val="bullet"/>
      <w:lvlText w:val=""/>
      <w:lvlJc w:val="left"/>
      <w:pPr>
        <w:tabs>
          <w:tab w:val="num" w:pos="6480"/>
        </w:tabs>
        <w:ind w:left="6480" w:hanging="360"/>
      </w:pPr>
      <w:rPr>
        <w:rFonts w:ascii="Symbol" w:hAnsi="Symbol" w:cs="Symbol" w:hint="default"/>
        <w:sz w:val="20"/>
        <w:szCs w:val="20"/>
      </w:rPr>
    </w:lvl>
  </w:abstractNum>
  <w:abstractNum w:abstractNumId="7">
    <w:nsid w:val="28295B9C"/>
    <w:multiLevelType w:val="multilevel"/>
    <w:tmpl w:val="64C442E8"/>
    <w:lvl w:ilvl="0">
      <w:start w:val="1"/>
      <w:numFmt w:val="bullet"/>
      <w:lvlText w:val=""/>
      <w:lvlJc w:val="left"/>
      <w:pPr>
        <w:tabs>
          <w:tab w:val="num" w:pos="720"/>
        </w:tabs>
        <w:ind w:left="720" w:hanging="360"/>
      </w:pPr>
      <w:rPr>
        <w:rFonts w:ascii="Symbol" w:hAnsi="Symbol" w:cs="Symbol" w:hint="default"/>
        <w:sz w:val="20"/>
        <w:szCs w:val="20"/>
      </w:rPr>
    </w:lvl>
    <w:lvl w:ilvl="1" w:tentative="1">
      <w:start w:val="1"/>
      <w:numFmt w:val="bullet"/>
      <w:lvlText w:val=""/>
      <w:lvlJc w:val="left"/>
      <w:pPr>
        <w:tabs>
          <w:tab w:val="num" w:pos="1440"/>
        </w:tabs>
        <w:ind w:left="1440" w:hanging="360"/>
      </w:pPr>
      <w:rPr>
        <w:rFonts w:ascii="Symbol" w:hAnsi="Symbol" w:cs="Symbol" w:hint="default"/>
        <w:sz w:val="20"/>
        <w:szCs w:val="20"/>
      </w:rPr>
    </w:lvl>
    <w:lvl w:ilvl="2" w:tentative="1">
      <w:start w:val="1"/>
      <w:numFmt w:val="bullet"/>
      <w:lvlText w:val=""/>
      <w:lvlJc w:val="left"/>
      <w:pPr>
        <w:tabs>
          <w:tab w:val="num" w:pos="2160"/>
        </w:tabs>
        <w:ind w:left="2160" w:hanging="360"/>
      </w:pPr>
      <w:rPr>
        <w:rFonts w:ascii="Symbol" w:hAnsi="Symbol" w:cs="Symbol" w:hint="default"/>
        <w:sz w:val="20"/>
        <w:szCs w:val="20"/>
      </w:rPr>
    </w:lvl>
    <w:lvl w:ilvl="3" w:tentative="1">
      <w:start w:val="1"/>
      <w:numFmt w:val="bullet"/>
      <w:lvlText w:val=""/>
      <w:lvlJc w:val="left"/>
      <w:pPr>
        <w:tabs>
          <w:tab w:val="num" w:pos="2880"/>
        </w:tabs>
        <w:ind w:left="2880" w:hanging="360"/>
      </w:pPr>
      <w:rPr>
        <w:rFonts w:ascii="Symbol" w:hAnsi="Symbol" w:cs="Symbol" w:hint="default"/>
        <w:sz w:val="20"/>
        <w:szCs w:val="20"/>
      </w:rPr>
    </w:lvl>
    <w:lvl w:ilvl="4" w:tentative="1">
      <w:start w:val="1"/>
      <w:numFmt w:val="bullet"/>
      <w:lvlText w:val=""/>
      <w:lvlJc w:val="left"/>
      <w:pPr>
        <w:tabs>
          <w:tab w:val="num" w:pos="3600"/>
        </w:tabs>
        <w:ind w:left="3600" w:hanging="360"/>
      </w:pPr>
      <w:rPr>
        <w:rFonts w:ascii="Symbol" w:hAnsi="Symbol" w:cs="Symbol" w:hint="default"/>
        <w:sz w:val="20"/>
        <w:szCs w:val="20"/>
      </w:rPr>
    </w:lvl>
    <w:lvl w:ilvl="5" w:tentative="1">
      <w:start w:val="1"/>
      <w:numFmt w:val="bullet"/>
      <w:lvlText w:val=""/>
      <w:lvlJc w:val="left"/>
      <w:pPr>
        <w:tabs>
          <w:tab w:val="num" w:pos="4320"/>
        </w:tabs>
        <w:ind w:left="4320" w:hanging="360"/>
      </w:pPr>
      <w:rPr>
        <w:rFonts w:ascii="Symbol" w:hAnsi="Symbol" w:cs="Symbol" w:hint="default"/>
        <w:sz w:val="20"/>
        <w:szCs w:val="20"/>
      </w:rPr>
    </w:lvl>
    <w:lvl w:ilvl="6" w:tentative="1">
      <w:start w:val="1"/>
      <w:numFmt w:val="bullet"/>
      <w:lvlText w:val=""/>
      <w:lvlJc w:val="left"/>
      <w:pPr>
        <w:tabs>
          <w:tab w:val="num" w:pos="5040"/>
        </w:tabs>
        <w:ind w:left="5040" w:hanging="360"/>
      </w:pPr>
      <w:rPr>
        <w:rFonts w:ascii="Symbol" w:hAnsi="Symbol" w:cs="Symbol" w:hint="default"/>
        <w:sz w:val="20"/>
        <w:szCs w:val="20"/>
      </w:rPr>
    </w:lvl>
    <w:lvl w:ilvl="7" w:tentative="1">
      <w:start w:val="1"/>
      <w:numFmt w:val="bullet"/>
      <w:lvlText w:val=""/>
      <w:lvlJc w:val="left"/>
      <w:pPr>
        <w:tabs>
          <w:tab w:val="num" w:pos="5760"/>
        </w:tabs>
        <w:ind w:left="5760" w:hanging="360"/>
      </w:pPr>
      <w:rPr>
        <w:rFonts w:ascii="Symbol" w:hAnsi="Symbol" w:cs="Symbol" w:hint="default"/>
        <w:sz w:val="20"/>
        <w:szCs w:val="20"/>
      </w:rPr>
    </w:lvl>
    <w:lvl w:ilvl="8" w:tentative="1">
      <w:start w:val="1"/>
      <w:numFmt w:val="bullet"/>
      <w:lvlText w:val=""/>
      <w:lvlJc w:val="left"/>
      <w:pPr>
        <w:tabs>
          <w:tab w:val="num" w:pos="6480"/>
        </w:tabs>
        <w:ind w:left="6480" w:hanging="360"/>
      </w:pPr>
      <w:rPr>
        <w:rFonts w:ascii="Symbol" w:hAnsi="Symbol" w:cs="Symbol" w:hint="default"/>
        <w:sz w:val="20"/>
        <w:szCs w:val="20"/>
      </w:rPr>
    </w:lvl>
  </w:abstractNum>
  <w:abstractNum w:abstractNumId="8">
    <w:nsid w:val="28307A9A"/>
    <w:multiLevelType w:val="multilevel"/>
    <w:tmpl w:val="7284CB6A"/>
    <w:lvl w:ilvl="0">
      <w:start w:val="1"/>
      <w:numFmt w:val="bullet"/>
      <w:lvlText w:val=""/>
      <w:lvlJc w:val="left"/>
      <w:pPr>
        <w:tabs>
          <w:tab w:val="num" w:pos="720"/>
        </w:tabs>
        <w:ind w:left="720" w:hanging="360"/>
      </w:pPr>
      <w:rPr>
        <w:rFonts w:ascii="Symbol" w:hAnsi="Symbol" w:cs="Symbol" w:hint="default"/>
        <w:sz w:val="20"/>
        <w:szCs w:val="20"/>
      </w:rPr>
    </w:lvl>
    <w:lvl w:ilvl="1" w:tentative="1">
      <w:start w:val="1"/>
      <w:numFmt w:val="bullet"/>
      <w:lvlText w:val=""/>
      <w:lvlJc w:val="left"/>
      <w:pPr>
        <w:tabs>
          <w:tab w:val="num" w:pos="1440"/>
        </w:tabs>
        <w:ind w:left="1440" w:hanging="360"/>
      </w:pPr>
      <w:rPr>
        <w:rFonts w:ascii="Symbol" w:hAnsi="Symbol" w:cs="Symbol" w:hint="default"/>
        <w:sz w:val="20"/>
        <w:szCs w:val="20"/>
      </w:rPr>
    </w:lvl>
    <w:lvl w:ilvl="2" w:tentative="1">
      <w:start w:val="1"/>
      <w:numFmt w:val="bullet"/>
      <w:lvlText w:val=""/>
      <w:lvlJc w:val="left"/>
      <w:pPr>
        <w:tabs>
          <w:tab w:val="num" w:pos="2160"/>
        </w:tabs>
        <w:ind w:left="2160" w:hanging="360"/>
      </w:pPr>
      <w:rPr>
        <w:rFonts w:ascii="Symbol" w:hAnsi="Symbol" w:cs="Symbol" w:hint="default"/>
        <w:sz w:val="20"/>
        <w:szCs w:val="20"/>
      </w:rPr>
    </w:lvl>
    <w:lvl w:ilvl="3" w:tentative="1">
      <w:start w:val="1"/>
      <w:numFmt w:val="bullet"/>
      <w:lvlText w:val=""/>
      <w:lvlJc w:val="left"/>
      <w:pPr>
        <w:tabs>
          <w:tab w:val="num" w:pos="2880"/>
        </w:tabs>
        <w:ind w:left="2880" w:hanging="360"/>
      </w:pPr>
      <w:rPr>
        <w:rFonts w:ascii="Symbol" w:hAnsi="Symbol" w:cs="Symbol" w:hint="default"/>
        <w:sz w:val="20"/>
        <w:szCs w:val="20"/>
      </w:rPr>
    </w:lvl>
    <w:lvl w:ilvl="4" w:tentative="1">
      <w:start w:val="1"/>
      <w:numFmt w:val="bullet"/>
      <w:lvlText w:val=""/>
      <w:lvlJc w:val="left"/>
      <w:pPr>
        <w:tabs>
          <w:tab w:val="num" w:pos="3600"/>
        </w:tabs>
        <w:ind w:left="3600" w:hanging="360"/>
      </w:pPr>
      <w:rPr>
        <w:rFonts w:ascii="Symbol" w:hAnsi="Symbol" w:cs="Symbol" w:hint="default"/>
        <w:sz w:val="20"/>
        <w:szCs w:val="20"/>
      </w:rPr>
    </w:lvl>
    <w:lvl w:ilvl="5" w:tentative="1">
      <w:start w:val="1"/>
      <w:numFmt w:val="bullet"/>
      <w:lvlText w:val=""/>
      <w:lvlJc w:val="left"/>
      <w:pPr>
        <w:tabs>
          <w:tab w:val="num" w:pos="4320"/>
        </w:tabs>
        <w:ind w:left="4320" w:hanging="360"/>
      </w:pPr>
      <w:rPr>
        <w:rFonts w:ascii="Symbol" w:hAnsi="Symbol" w:cs="Symbol" w:hint="default"/>
        <w:sz w:val="20"/>
        <w:szCs w:val="20"/>
      </w:rPr>
    </w:lvl>
    <w:lvl w:ilvl="6" w:tentative="1">
      <w:start w:val="1"/>
      <w:numFmt w:val="bullet"/>
      <w:lvlText w:val=""/>
      <w:lvlJc w:val="left"/>
      <w:pPr>
        <w:tabs>
          <w:tab w:val="num" w:pos="5040"/>
        </w:tabs>
        <w:ind w:left="5040" w:hanging="360"/>
      </w:pPr>
      <w:rPr>
        <w:rFonts w:ascii="Symbol" w:hAnsi="Symbol" w:cs="Symbol" w:hint="default"/>
        <w:sz w:val="20"/>
        <w:szCs w:val="20"/>
      </w:rPr>
    </w:lvl>
    <w:lvl w:ilvl="7" w:tentative="1">
      <w:start w:val="1"/>
      <w:numFmt w:val="bullet"/>
      <w:lvlText w:val=""/>
      <w:lvlJc w:val="left"/>
      <w:pPr>
        <w:tabs>
          <w:tab w:val="num" w:pos="5760"/>
        </w:tabs>
        <w:ind w:left="5760" w:hanging="360"/>
      </w:pPr>
      <w:rPr>
        <w:rFonts w:ascii="Symbol" w:hAnsi="Symbol" w:cs="Symbol" w:hint="default"/>
        <w:sz w:val="20"/>
        <w:szCs w:val="20"/>
      </w:rPr>
    </w:lvl>
    <w:lvl w:ilvl="8" w:tentative="1">
      <w:start w:val="1"/>
      <w:numFmt w:val="bullet"/>
      <w:lvlText w:val=""/>
      <w:lvlJc w:val="left"/>
      <w:pPr>
        <w:tabs>
          <w:tab w:val="num" w:pos="6480"/>
        </w:tabs>
        <w:ind w:left="6480" w:hanging="360"/>
      </w:pPr>
      <w:rPr>
        <w:rFonts w:ascii="Symbol" w:hAnsi="Symbol" w:cs="Symbol" w:hint="default"/>
        <w:sz w:val="20"/>
        <w:szCs w:val="20"/>
      </w:rPr>
    </w:lvl>
  </w:abstractNum>
  <w:abstractNum w:abstractNumId="9">
    <w:nsid w:val="3057270F"/>
    <w:multiLevelType w:val="multilevel"/>
    <w:tmpl w:val="602E53A0"/>
    <w:lvl w:ilvl="0">
      <w:start w:val="1"/>
      <w:numFmt w:val="bullet"/>
      <w:lvlText w:val=""/>
      <w:lvlJc w:val="left"/>
      <w:pPr>
        <w:tabs>
          <w:tab w:val="num" w:pos="720"/>
        </w:tabs>
        <w:ind w:left="720" w:hanging="360"/>
      </w:pPr>
      <w:rPr>
        <w:rFonts w:ascii="Symbol" w:hAnsi="Symbol" w:cs="Symbol" w:hint="default"/>
        <w:sz w:val="20"/>
        <w:szCs w:val="20"/>
      </w:rPr>
    </w:lvl>
    <w:lvl w:ilvl="1" w:tentative="1">
      <w:start w:val="1"/>
      <w:numFmt w:val="bullet"/>
      <w:lvlText w:val=""/>
      <w:lvlJc w:val="left"/>
      <w:pPr>
        <w:tabs>
          <w:tab w:val="num" w:pos="1440"/>
        </w:tabs>
        <w:ind w:left="1440" w:hanging="360"/>
      </w:pPr>
      <w:rPr>
        <w:rFonts w:ascii="Symbol" w:hAnsi="Symbol" w:cs="Symbol" w:hint="default"/>
        <w:sz w:val="20"/>
        <w:szCs w:val="20"/>
      </w:rPr>
    </w:lvl>
    <w:lvl w:ilvl="2" w:tentative="1">
      <w:start w:val="1"/>
      <w:numFmt w:val="bullet"/>
      <w:lvlText w:val=""/>
      <w:lvlJc w:val="left"/>
      <w:pPr>
        <w:tabs>
          <w:tab w:val="num" w:pos="2160"/>
        </w:tabs>
        <w:ind w:left="2160" w:hanging="360"/>
      </w:pPr>
      <w:rPr>
        <w:rFonts w:ascii="Symbol" w:hAnsi="Symbol" w:cs="Symbol" w:hint="default"/>
        <w:sz w:val="20"/>
        <w:szCs w:val="20"/>
      </w:rPr>
    </w:lvl>
    <w:lvl w:ilvl="3" w:tentative="1">
      <w:start w:val="1"/>
      <w:numFmt w:val="bullet"/>
      <w:lvlText w:val=""/>
      <w:lvlJc w:val="left"/>
      <w:pPr>
        <w:tabs>
          <w:tab w:val="num" w:pos="2880"/>
        </w:tabs>
        <w:ind w:left="2880" w:hanging="360"/>
      </w:pPr>
      <w:rPr>
        <w:rFonts w:ascii="Symbol" w:hAnsi="Symbol" w:cs="Symbol" w:hint="default"/>
        <w:sz w:val="20"/>
        <w:szCs w:val="20"/>
      </w:rPr>
    </w:lvl>
    <w:lvl w:ilvl="4" w:tentative="1">
      <w:start w:val="1"/>
      <w:numFmt w:val="bullet"/>
      <w:lvlText w:val=""/>
      <w:lvlJc w:val="left"/>
      <w:pPr>
        <w:tabs>
          <w:tab w:val="num" w:pos="3600"/>
        </w:tabs>
        <w:ind w:left="3600" w:hanging="360"/>
      </w:pPr>
      <w:rPr>
        <w:rFonts w:ascii="Symbol" w:hAnsi="Symbol" w:cs="Symbol" w:hint="default"/>
        <w:sz w:val="20"/>
        <w:szCs w:val="20"/>
      </w:rPr>
    </w:lvl>
    <w:lvl w:ilvl="5" w:tentative="1">
      <w:start w:val="1"/>
      <w:numFmt w:val="bullet"/>
      <w:lvlText w:val=""/>
      <w:lvlJc w:val="left"/>
      <w:pPr>
        <w:tabs>
          <w:tab w:val="num" w:pos="4320"/>
        </w:tabs>
        <w:ind w:left="4320" w:hanging="360"/>
      </w:pPr>
      <w:rPr>
        <w:rFonts w:ascii="Symbol" w:hAnsi="Symbol" w:cs="Symbol" w:hint="default"/>
        <w:sz w:val="20"/>
        <w:szCs w:val="20"/>
      </w:rPr>
    </w:lvl>
    <w:lvl w:ilvl="6" w:tentative="1">
      <w:start w:val="1"/>
      <w:numFmt w:val="bullet"/>
      <w:lvlText w:val=""/>
      <w:lvlJc w:val="left"/>
      <w:pPr>
        <w:tabs>
          <w:tab w:val="num" w:pos="5040"/>
        </w:tabs>
        <w:ind w:left="5040" w:hanging="360"/>
      </w:pPr>
      <w:rPr>
        <w:rFonts w:ascii="Symbol" w:hAnsi="Symbol" w:cs="Symbol" w:hint="default"/>
        <w:sz w:val="20"/>
        <w:szCs w:val="20"/>
      </w:rPr>
    </w:lvl>
    <w:lvl w:ilvl="7" w:tentative="1">
      <w:start w:val="1"/>
      <w:numFmt w:val="bullet"/>
      <w:lvlText w:val=""/>
      <w:lvlJc w:val="left"/>
      <w:pPr>
        <w:tabs>
          <w:tab w:val="num" w:pos="5760"/>
        </w:tabs>
        <w:ind w:left="5760" w:hanging="360"/>
      </w:pPr>
      <w:rPr>
        <w:rFonts w:ascii="Symbol" w:hAnsi="Symbol" w:cs="Symbol" w:hint="default"/>
        <w:sz w:val="20"/>
        <w:szCs w:val="20"/>
      </w:rPr>
    </w:lvl>
    <w:lvl w:ilvl="8" w:tentative="1">
      <w:start w:val="1"/>
      <w:numFmt w:val="bullet"/>
      <w:lvlText w:val=""/>
      <w:lvlJc w:val="left"/>
      <w:pPr>
        <w:tabs>
          <w:tab w:val="num" w:pos="6480"/>
        </w:tabs>
        <w:ind w:left="6480" w:hanging="360"/>
      </w:pPr>
      <w:rPr>
        <w:rFonts w:ascii="Symbol" w:hAnsi="Symbol" w:cs="Symbol" w:hint="default"/>
        <w:sz w:val="20"/>
        <w:szCs w:val="20"/>
      </w:rPr>
    </w:lvl>
  </w:abstractNum>
  <w:abstractNum w:abstractNumId="10">
    <w:nsid w:val="355A00B7"/>
    <w:multiLevelType w:val="multilevel"/>
    <w:tmpl w:val="436253DA"/>
    <w:lvl w:ilvl="0">
      <w:start w:val="1"/>
      <w:numFmt w:val="bullet"/>
      <w:lvlText w:val=""/>
      <w:lvlJc w:val="left"/>
      <w:pPr>
        <w:tabs>
          <w:tab w:val="num" w:pos="720"/>
        </w:tabs>
        <w:ind w:left="720" w:hanging="360"/>
      </w:pPr>
      <w:rPr>
        <w:rFonts w:ascii="Symbol" w:hAnsi="Symbol" w:cs="Symbol" w:hint="default"/>
        <w:sz w:val="20"/>
        <w:szCs w:val="20"/>
      </w:rPr>
    </w:lvl>
    <w:lvl w:ilvl="1" w:tentative="1">
      <w:start w:val="1"/>
      <w:numFmt w:val="bullet"/>
      <w:lvlText w:val=""/>
      <w:lvlJc w:val="left"/>
      <w:pPr>
        <w:tabs>
          <w:tab w:val="num" w:pos="1440"/>
        </w:tabs>
        <w:ind w:left="1440" w:hanging="360"/>
      </w:pPr>
      <w:rPr>
        <w:rFonts w:ascii="Symbol" w:hAnsi="Symbol" w:cs="Symbol" w:hint="default"/>
        <w:sz w:val="20"/>
        <w:szCs w:val="20"/>
      </w:rPr>
    </w:lvl>
    <w:lvl w:ilvl="2" w:tentative="1">
      <w:start w:val="1"/>
      <w:numFmt w:val="bullet"/>
      <w:lvlText w:val=""/>
      <w:lvlJc w:val="left"/>
      <w:pPr>
        <w:tabs>
          <w:tab w:val="num" w:pos="2160"/>
        </w:tabs>
        <w:ind w:left="2160" w:hanging="360"/>
      </w:pPr>
      <w:rPr>
        <w:rFonts w:ascii="Symbol" w:hAnsi="Symbol" w:cs="Symbol" w:hint="default"/>
        <w:sz w:val="20"/>
        <w:szCs w:val="20"/>
      </w:rPr>
    </w:lvl>
    <w:lvl w:ilvl="3" w:tentative="1">
      <w:start w:val="1"/>
      <w:numFmt w:val="bullet"/>
      <w:lvlText w:val=""/>
      <w:lvlJc w:val="left"/>
      <w:pPr>
        <w:tabs>
          <w:tab w:val="num" w:pos="2880"/>
        </w:tabs>
        <w:ind w:left="2880" w:hanging="360"/>
      </w:pPr>
      <w:rPr>
        <w:rFonts w:ascii="Symbol" w:hAnsi="Symbol" w:cs="Symbol" w:hint="default"/>
        <w:sz w:val="20"/>
        <w:szCs w:val="20"/>
      </w:rPr>
    </w:lvl>
    <w:lvl w:ilvl="4" w:tentative="1">
      <w:start w:val="1"/>
      <w:numFmt w:val="bullet"/>
      <w:lvlText w:val=""/>
      <w:lvlJc w:val="left"/>
      <w:pPr>
        <w:tabs>
          <w:tab w:val="num" w:pos="3600"/>
        </w:tabs>
        <w:ind w:left="3600" w:hanging="360"/>
      </w:pPr>
      <w:rPr>
        <w:rFonts w:ascii="Symbol" w:hAnsi="Symbol" w:cs="Symbol" w:hint="default"/>
        <w:sz w:val="20"/>
        <w:szCs w:val="20"/>
      </w:rPr>
    </w:lvl>
    <w:lvl w:ilvl="5" w:tentative="1">
      <w:start w:val="1"/>
      <w:numFmt w:val="bullet"/>
      <w:lvlText w:val=""/>
      <w:lvlJc w:val="left"/>
      <w:pPr>
        <w:tabs>
          <w:tab w:val="num" w:pos="4320"/>
        </w:tabs>
        <w:ind w:left="4320" w:hanging="360"/>
      </w:pPr>
      <w:rPr>
        <w:rFonts w:ascii="Symbol" w:hAnsi="Symbol" w:cs="Symbol" w:hint="default"/>
        <w:sz w:val="20"/>
        <w:szCs w:val="20"/>
      </w:rPr>
    </w:lvl>
    <w:lvl w:ilvl="6" w:tentative="1">
      <w:start w:val="1"/>
      <w:numFmt w:val="bullet"/>
      <w:lvlText w:val=""/>
      <w:lvlJc w:val="left"/>
      <w:pPr>
        <w:tabs>
          <w:tab w:val="num" w:pos="5040"/>
        </w:tabs>
        <w:ind w:left="5040" w:hanging="360"/>
      </w:pPr>
      <w:rPr>
        <w:rFonts w:ascii="Symbol" w:hAnsi="Symbol" w:cs="Symbol" w:hint="default"/>
        <w:sz w:val="20"/>
        <w:szCs w:val="20"/>
      </w:rPr>
    </w:lvl>
    <w:lvl w:ilvl="7" w:tentative="1">
      <w:start w:val="1"/>
      <w:numFmt w:val="bullet"/>
      <w:lvlText w:val=""/>
      <w:lvlJc w:val="left"/>
      <w:pPr>
        <w:tabs>
          <w:tab w:val="num" w:pos="5760"/>
        </w:tabs>
        <w:ind w:left="5760" w:hanging="360"/>
      </w:pPr>
      <w:rPr>
        <w:rFonts w:ascii="Symbol" w:hAnsi="Symbol" w:cs="Symbol" w:hint="default"/>
        <w:sz w:val="20"/>
        <w:szCs w:val="20"/>
      </w:rPr>
    </w:lvl>
    <w:lvl w:ilvl="8" w:tentative="1">
      <w:start w:val="1"/>
      <w:numFmt w:val="bullet"/>
      <w:lvlText w:val=""/>
      <w:lvlJc w:val="left"/>
      <w:pPr>
        <w:tabs>
          <w:tab w:val="num" w:pos="6480"/>
        </w:tabs>
        <w:ind w:left="6480" w:hanging="360"/>
      </w:pPr>
      <w:rPr>
        <w:rFonts w:ascii="Symbol" w:hAnsi="Symbol" w:cs="Symbol" w:hint="default"/>
        <w:sz w:val="20"/>
        <w:szCs w:val="20"/>
      </w:rPr>
    </w:lvl>
  </w:abstractNum>
  <w:abstractNum w:abstractNumId="11">
    <w:nsid w:val="3CFC42DC"/>
    <w:multiLevelType w:val="multilevel"/>
    <w:tmpl w:val="56C656B2"/>
    <w:lvl w:ilvl="0">
      <w:start w:val="1"/>
      <w:numFmt w:val="bullet"/>
      <w:lvlText w:val=""/>
      <w:lvlJc w:val="left"/>
      <w:pPr>
        <w:tabs>
          <w:tab w:val="num" w:pos="720"/>
        </w:tabs>
        <w:ind w:left="720" w:hanging="360"/>
      </w:pPr>
      <w:rPr>
        <w:rFonts w:ascii="Symbol" w:hAnsi="Symbol" w:cs="Symbol" w:hint="default"/>
        <w:sz w:val="20"/>
        <w:szCs w:val="20"/>
      </w:rPr>
    </w:lvl>
    <w:lvl w:ilvl="1" w:tentative="1">
      <w:start w:val="1"/>
      <w:numFmt w:val="bullet"/>
      <w:lvlText w:val=""/>
      <w:lvlJc w:val="left"/>
      <w:pPr>
        <w:tabs>
          <w:tab w:val="num" w:pos="1440"/>
        </w:tabs>
        <w:ind w:left="1440" w:hanging="360"/>
      </w:pPr>
      <w:rPr>
        <w:rFonts w:ascii="Symbol" w:hAnsi="Symbol" w:cs="Symbol" w:hint="default"/>
        <w:sz w:val="20"/>
        <w:szCs w:val="20"/>
      </w:rPr>
    </w:lvl>
    <w:lvl w:ilvl="2" w:tentative="1">
      <w:start w:val="1"/>
      <w:numFmt w:val="bullet"/>
      <w:lvlText w:val=""/>
      <w:lvlJc w:val="left"/>
      <w:pPr>
        <w:tabs>
          <w:tab w:val="num" w:pos="2160"/>
        </w:tabs>
        <w:ind w:left="2160" w:hanging="360"/>
      </w:pPr>
      <w:rPr>
        <w:rFonts w:ascii="Symbol" w:hAnsi="Symbol" w:cs="Symbol" w:hint="default"/>
        <w:sz w:val="20"/>
        <w:szCs w:val="20"/>
      </w:rPr>
    </w:lvl>
    <w:lvl w:ilvl="3" w:tentative="1">
      <w:start w:val="1"/>
      <w:numFmt w:val="bullet"/>
      <w:lvlText w:val=""/>
      <w:lvlJc w:val="left"/>
      <w:pPr>
        <w:tabs>
          <w:tab w:val="num" w:pos="2880"/>
        </w:tabs>
        <w:ind w:left="2880" w:hanging="360"/>
      </w:pPr>
      <w:rPr>
        <w:rFonts w:ascii="Symbol" w:hAnsi="Symbol" w:cs="Symbol" w:hint="default"/>
        <w:sz w:val="20"/>
        <w:szCs w:val="20"/>
      </w:rPr>
    </w:lvl>
    <w:lvl w:ilvl="4" w:tentative="1">
      <w:start w:val="1"/>
      <w:numFmt w:val="bullet"/>
      <w:lvlText w:val=""/>
      <w:lvlJc w:val="left"/>
      <w:pPr>
        <w:tabs>
          <w:tab w:val="num" w:pos="3600"/>
        </w:tabs>
        <w:ind w:left="3600" w:hanging="360"/>
      </w:pPr>
      <w:rPr>
        <w:rFonts w:ascii="Symbol" w:hAnsi="Symbol" w:cs="Symbol" w:hint="default"/>
        <w:sz w:val="20"/>
        <w:szCs w:val="20"/>
      </w:rPr>
    </w:lvl>
    <w:lvl w:ilvl="5" w:tentative="1">
      <w:start w:val="1"/>
      <w:numFmt w:val="bullet"/>
      <w:lvlText w:val=""/>
      <w:lvlJc w:val="left"/>
      <w:pPr>
        <w:tabs>
          <w:tab w:val="num" w:pos="4320"/>
        </w:tabs>
        <w:ind w:left="4320" w:hanging="360"/>
      </w:pPr>
      <w:rPr>
        <w:rFonts w:ascii="Symbol" w:hAnsi="Symbol" w:cs="Symbol" w:hint="default"/>
        <w:sz w:val="20"/>
        <w:szCs w:val="20"/>
      </w:rPr>
    </w:lvl>
    <w:lvl w:ilvl="6" w:tentative="1">
      <w:start w:val="1"/>
      <w:numFmt w:val="bullet"/>
      <w:lvlText w:val=""/>
      <w:lvlJc w:val="left"/>
      <w:pPr>
        <w:tabs>
          <w:tab w:val="num" w:pos="5040"/>
        </w:tabs>
        <w:ind w:left="5040" w:hanging="360"/>
      </w:pPr>
      <w:rPr>
        <w:rFonts w:ascii="Symbol" w:hAnsi="Symbol" w:cs="Symbol" w:hint="default"/>
        <w:sz w:val="20"/>
        <w:szCs w:val="20"/>
      </w:rPr>
    </w:lvl>
    <w:lvl w:ilvl="7" w:tentative="1">
      <w:start w:val="1"/>
      <w:numFmt w:val="bullet"/>
      <w:lvlText w:val=""/>
      <w:lvlJc w:val="left"/>
      <w:pPr>
        <w:tabs>
          <w:tab w:val="num" w:pos="5760"/>
        </w:tabs>
        <w:ind w:left="5760" w:hanging="360"/>
      </w:pPr>
      <w:rPr>
        <w:rFonts w:ascii="Symbol" w:hAnsi="Symbol" w:cs="Symbol" w:hint="default"/>
        <w:sz w:val="20"/>
        <w:szCs w:val="20"/>
      </w:rPr>
    </w:lvl>
    <w:lvl w:ilvl="8" w:tentative="1">
      <w:start w:val="1"/>
      <w:numFmt w:val="bullet"/>
      <w:lvlText w:val=""/>
      <w:lvlJc w:val="left"/>
      <w:pPr>
        <w:tabs>
          <w:tab w:val="num" w:pos="6480"/>
        </w:tabs>
        <w:ind w:left="6480" w:hanging="360"/>
      </w:pPr>
      <w:rPr>
        <w:rFonts w:ascii="Symbol" w:hAnsi="Symbol" w:cs="Symbol" w:hint="default"/>
        <w:sz w:val="20"/>
        <w:szCs w:val="20"/>
      </w:rPr>
    </w:lvl>
  </w:abstractNum>
  <w:abstractNum w:abstractNumId="12">
    <w:nsid w:val="3D366F89"/>
    <w:multiLevelType w:val="multilevel"/>
    <w:tmpl w:val="4D5408FC"/>
    <w:lvl w:ilvl="0">
      <w:start w:val="1"/>
      <w:numFmt w:val="bullet"/>
      <w:lvlText w:val=""/>
      <w:lvlJc w:val="left"/>
      <w:pPr>
        <w:tabs>
          <w:tab w:val="num" w:pos="720"/>
        </w:tabs>
        <w:ind w:left="720" w:hanging="360"/>
      </w:pPr>
      <w:rPr>
        <w:rFonts w:ascii="Symbol" w:hAnsi="Symbol" w:cs="Symbol" w:hint="default"/>
        <w:sz w:val="20"/>
        <w:szCs w:val="20"/>
      </w:rPr>
    </w:lvl>
    <w:lvl w:ilvl="1" w:tentative="1">
      <w:start w:val="1"/>
      <w:numFmt w:val="bullet"/>
      <w:lvlText w:val=""/>
      <w:lvlJc w:val="left"/>
      <w:pPr>
        <w:tabs>
          <w:tab w:val="num" w:pos="1440"/>
        </w:tabs>
        <w:ind w:left="1440" w:hanging="360"/>
      </w:pPr>
      <w:rPr>
        <w:rFonts w:ascii="Symbol" w:hAnsi="Symbol" w:cs="Symbol" w:hint="default"/>
        <w:sz w:val="20"/>
        <w:szCs w:val="20"/>
      </w:rPr>
    </w:lvl>
    <w:lvl w:ilvl="2" w:tentative="1">
      <w:start w:val="1"/>
      <w:numFmt w:val="bullet"/>
      <w:lvlText w:val=""/>
      <w:lvlJc w:val="left"/>
      <w:pPr>
        <w:tabs>
          <w:tab w:val="num" w:pos="2160"/>
        </w:tabs>
        <w:ind w:left="2160" w:hanging="360"/>
      </w:pPr>
      <w:rPr>
        <w:rFonts w:ascii="Symbol" w:hAnsi="Symbol" w:cs="Symbol" w:hint="default"/>
        <w:sz w:val="20"/>
        <w:szCs w:val="20"/>
      </w:rPr>
    </w:lvl>
    <w:lvl w:ilvl="3" w:tentative="1">
      <w:start w:val="1"/>
      <w:numFmt w:val="bullet"/>
      <w:lvlText w:val=""/>
      <w:lvlJc w:val="left"/>
      <w:pPr>
        <w:tabs>
          <w:tab w:val="num" w:pos="2880"/>
        </w:tabs>
        <w:ind w:left="2880" w:hanging="360"/>
      </w:pPr>
      <w:rPr>
        <w:rFonts w:ascii="Symbol" w:hAnsi="Symbol" w:cs="Symbol" w:hint="default"/>
        <w:sz w:val="20"/>
        <w:szCs w:val="20"/>
      </w:rPr>
    </w:lvl>
    <w:lvl w:ilvl="4" w:tentative="1">
      <w:start w:val="1"/>
      <w:numFmt w:val="bullet"/>
      <w:lvlText w:val=""/>
      <w:lvlJc w:val="left"/>
      <w:pPr>
        <w:tabs>
          <w:tab w:val="num" w:pos="3600"/>
        </w:tabs>
        <w:ind w:left="3600" w:hanging="360"/>
      </w:pPr>
      <w:rPr>
        <w:rFonts w:ascii="Symbol" w:hAnsi="Symbol" w:cs="Symbol" w:hint="default"/>
        <w:sz w:val="20"/>
        <w:szCs w:val="20"/>
      </w:rPr>
    </w:lvl>
    <w:lvl w:ilvl="5" w:tentative="1">
      <w:start w:val="1"/>
      <w:numFmt w:val="bullet"/>
      <w:lvlText w:val=""/>
      <w:lvlJc w:val="left"/>
      <w:pPr>
        <w:tabs>
          <w:tab w:val="num" w:pos="4320"/>
        </w:tabs>
        <w:ind w:left="4320" w:hanging="360"/>
      </w:pPr>
      <w:rPr>
        <w:rFonts w:ascii="Symbol" w:hAnsi="Symbol" w:cs="Symbol" w:hint="default"/>
        <w:sz w:val="20"/>
        <w:szCs w:val="20"/>
      </w:rPr>
    </w:lvl>
    <w:lvl w:ilvl="6" w:tentative="1">
      <w:start w:val="1"/>
      <w:numFmt w:val="bullet"/>
      <w:lvlText w:val=""/>
      <w:lvlJc w:val="left"/>
      <w:pPr>
        <w:tabs>
          <w:tab w:val="num" w:pos="5040"/>
        </w:tabs>
        <w:ind w:left="5040" w:hanging="360"/>
      </w:pPr>
      <w:rPr>
        <w:rFonts w:ascii="Symbol" w:hAnsi="Symbol" w:cs="Symbol" w:hint="default"/>
        <w:sz w:val="20"/>
        <w:szCs w:val="20"/>
      </w:rPr>
    </w:lvl>
    <w:lvl w:ilvl="7" w:tentative="1">
      <w:start w:val="1"/>
      <w:numFmt w:val="bullet"/>
      <w:lvlText w:val=""/>
      <w:lvlJc w:val="left"/>
      <w:pPr>
        <w:tabs>
          <w:tab w:val="num" w:pos="5760"/>
        </w:tabs>
        <w:ind w:left="5760" w:hanging="360"/>
      </w:pPr>
      <w:rPr>
        <w:rFonts w:ascii="Symbol" w:hAnsi="Symbol" w:cs="Symbol" w:hint="default"/>
        <w:sz w:val="20"/>
        <w:szCs w:val="20"/>
      </w:rPr>
    </w:lvl>
    <w:lvl w:ilvl="8" w:tentative="1">
      <w:start w:val="1"/>
      <w:numFmt w:val="bullet"/>
      <w:lvlText w:val=""/>
      <w:lvlJc w:val="left"/>
      <w:pPr>
        <w:tabs>
          <w:tab w:val="num" w:pos="6480"/>
        </w:tabs>
        <w:ind w:left="6480" w:hanging="360"/>
      </w:pPr>
      <w:rPr>
        <w:rFonts w:ascii="Symbol" w:hAnsi="Symbol" w:cs="Symbol" w:hint="default"/>
        <w:sz w:val="20"/>
        <w:szCs w:val="20"/>
      </w:rPr>
    </w:lvl>
  </w:abstractNum>
  <w:abstractNum w:abstractNumId="13">
    <w:nsid w:val="3FD75CA4"/>
    <w:multiLevelType w:val="multilevel"/>
    <w:tmpl w:val="A1C44566"/>
    <w:lvl w:ilvl="0">
      <w:start w:val="1"/>
      <w:numFmt w:val="bullet"/>
      <w:lvlText w:val=""/>
      <w:lvlJc w:val="left"/>
      <w:pPr>
        <w:tabs>
          <w:tab w:val="num" w:pos="720"/>
        </w:tabs>
        <w:ind w:left="720" w:hanging="360"/>
      </w:pPr>
      <w:rPr>
        <w:rFonts w:ascii="Symbol" w:hAnsi="Symbol" w:cs="Symbol" w:hint="default"/>
        <w:sz w:val="20"/>
        <w:szCs w:val="20"/>
      </w:rPr>
    </w:lvl>
    <w:lvl w:ilvl="1" w:tentative="1">
      <w:start w:val="1"/>
      <w:numFmt w:val="bullet"/>
      <w:lvlText w:val=""/>
      <w:lvlJc w:val="left"/>
      <w:pPr>
        <w:tabs>
          <w:tab w:val="num" w:pos="1440"/>
        </w:tabs>
        <w:ind w:left="1440" w:hanging="360"/>
      </w:pPr>
      <w:rPr>
        <w:rFonts w:ascii="Symbol" w:hAnsi="Symbol" w:cs="Symbol" w:hint="default"/>
        <w:sz w:val="20"/>
        <w:szCs w:val="20"/>
      </w:rPr>
    </w:lvl>
    <w:lvl w:ilvl="2" w:tentative="1">
      <w:start w:val="1"/>
      <w:numFmt w:val="bullet"/>
      <w:lvlText w:val=""/>
      <w:lvlJc w:val="left"/>
      <w:pPr>
        <w:tabs>
          <w:tab w:val="num" w:pos="2160"/>
        </w:tabs>
        <w:ind w:left="2160" w:hanging="360"/>
      </w:pPr>
      <w:rPr>
        <w:rFonts w:ascii="Symbol" w:hAnsi="Symbol" w:cs="Symbol" w:hint="default"/>
        <w:sz w:val="20"/>
        <w:szCs w:val="20"/>
      </w:rPr>
    </w:lvl>
    <w:lvl w:ilvl="3" w:tentative="1">
      <w:start w:val="1"/>
      <w:numFmt w:val="bullet"/>
      <w:lvlText w:val=""/>
      <w:lvlJc w:val="left"/>
      <w:pPr>
        <w:tabs>
          <w:tab w:val="num" w:pos="2880"/>
        </w:tabs>
        <w:ind w:left="2880" w:hanging="360"/>
      </w:pPr>
      <w:rPr>
        <w:rFonts w:ascii="Symbol" w:hAnsi="Symbol" w:cs="Symbol" w:hint="default"/>
        <w:sz w:val="20"/>
        <w:szCs w:val="20"/>
      </w:rPr>
    </w:lvl>
    <w:lvl w:ilvl="4" w:tentative="1">
      <w:start w:val="1"/>
      <w:numFmt w:val="bullet"/>
      <w:lvlText w:val=""/>
      <w:lvlJc w:val="left"/>
      <w:pPr>
        <w:tabs>
          <w:tab w:val="num" w:pos="3600"/>
        </w:tabs>
        <w:ind w:left="3600" w:hanging="360"/>
      </w:pPr>
      <w:rPr>
        <w:rFonts w:ascii="Symbol" w:hAnsi="Symbol" w:cs="Symbol" w:hint="default"/>
        <w:sz w:val="20"/>
        <w:szCs w:val="20"/>
      </w:rPr>
    </w:lvl>
    <w:lvl w:ilvl="5" w:tentative="1">
      <w:start w:val="1"/>
      <w:numFmt w:val="bullet"/>
      <w:lvlText w:val=""/>
      <w:lvlJc w:val="left"/>
      <w:pPr>
        <w:tabs>
          <w:tab w:val="num" w:pos="4320"/>
        </w:tabs>
        <w:ind w:left="4320" w:hanging="360"/>
      </w:pPr>
      <w:rPr>
        <w:rFonts w:ascii="Symbol" w:hAnsi="Symbol" w:cs="Symbol" w:hint="default"/>
        <w:sz w:val="20"/>
        <w:szCs w:val="20"/>
      </w:rPr>
    </w:lvl>
    <w:lvl w:ilvl="6" w:tentative="1">
      <w:start w:val="1"/>
      <w:numFmt w:val="bullet"/>
      <w:lvlText w:val=""/>
      <w:lvlJc w:val="left"/>
      <w:pPr>
        <w:tabs>
          <w:tab w:val="num" w:pos="5040"/>
        </w:tabs>
        <w:ind w:left="5040" w:hanging="360"/>
      </w:pPr>
      <w:rPr>
        <w:rFonts w:ascii="Symbol" w:hAnsi="Symbol" w:cs="Symbol" w:hint="default"/>
        <w:sz w:val="20"/>
        <w:szCs w:val="20"/>
      </w:rPr>
    </w:lvl>
    <w:lvl w:ilvl="7" w:tentative="1">
      <w:start w:val="1"/>
      <w:numFmt w:val="bullet"/>
      <w:lvlText w:val=""/>
      <w:lvlJc w:val="left"/>
      <w:pPr>
        <w:tabs>
          <w:tab w:val="num" w:pos="5760"/>
        </w:tabs>
        <w:ind w:left="5760" w:hanging="360"/>
      </w:pPr>
      <w:rPr>
        <w:rFonts w:ascii="Symbol" w:hAnsi="Symbol" w:cs="Symbol" w:hint="default"/>
        <w:sz w:val="20"/>
        <w:szCs w:val="20"/>
      </w:rPr>
    </w:lvl>
    <w:lvl w:ilvl="8" w:tentative="1">
      <w:start w:val="1"/>
      <w:numFmt w:val="bullet"/>
      <w:lvlText w:val=""/>
      <w:lvlJc w:val="left"/>
      <w:pPr>
        <w:tabs>
          <w:tab w:val="num" w:pos="6480"/>
        </w:tabs>
        <w:ind w:left="6480" w:hanging="360"/>
      </w:pPr>
      <w:rPr>
        <w:rFonts w:ascii="Symbol" w:hAnsi="Symbol" w:cs="Symbol" w:hint="default"/>
        <w:sz w:val="20"/>
        <w:szCs w:val="20"/>
      </w:rPr>
    </w:lvl>
  </w:abstractNum>
  <w:abstractNum w:abstractNumId="14">
    <w:nsid w:val="43BC4670"/>
    <w:multiLevelType w:val="multilevel"/>
    <w:tmpl w:val="198421D4"/>
    <w:lvl w:ilvl="0">
      <w:start w:val="1"/>
      <w:numFmt w:val="bullet"/>
      <w:lvlText w:val=""/>
      <w:lvlJc w:val="left"/>
      <w:pPr>
        <w:tabs>
          <w:tab w:val="num" w:pos="720"/>
        </w:tabs>
        <w:ind w:left="720" w:hanging="360"/>
      </w:pPr>
      <w:rPr>
        <w:rFonts w:ascii="Symbol" w:hAnsi="Symbol" w:cs="Symbol" w:hint="default"/>
        <w:sz w:val="20"/>
        <w:szCs w:val="20"/>
      </w:rPr>
    </w:lvl>
    <w:lvl w:ilvl="1" w:tentative="1">
      <w:start w:val="1"/>
      <w:numFmt w:val="bullet"/>
      <w:lvlText w:val=""/>
      <w:lvlJc w:val="left"/>
      <w:pPr>
        <w:tabs>
          <w:tab w:val="num" w:pos="1440"/>
        </w:tabs>
        <w:ind w:left="1440" w:hanging="360"/>
      </w:pPr>
      <w:rPr>
        <w:rFonts w:ascii="Symbol" w:hAnsi="Symbol" w:cs="Symbol" w:hint="default"/>
        <w:sz w:val="20"/>
        <w:szCs w:val="20"/>
      </w:rPr>
    </w:lvl>
    <w:lvl w:ilvl="2" w:tentative="1">
      <w:start w:val="1"/>
      <w:numFmt w:val="bullet"/>
      <w:lvlText w:val=""/>
      <w:lvlJc w:val="left"/>
      <w:pPr>
        <w:tabs>
          <w:tab w:val="num" w:pos="2160"/>
        </w:tabs>
        <w:ind w:left="2160" w:hanging="360"/>
      </w:pPr>
      <w:rPr>
        <w:rFonts w:ascii="Symbol" w:hAnsi="Symbol" w:cs="Symbol" w:hint="default"/>
        <w:sz w:val="20"/>
        <w:szCs w:val="20"/>
      </w:rPr>
    </w:lvl>
    <w:lvl w:ilvl="3" w:tentative="1">
      <w:start w:val="1"/>
      <w:numFmt w:val="bullet"/>
      <w:lvlText w:val=""/>
      <w:lvlJc w:val="left"/>
      <w:pPr>
        <w:tabs>
          <w:tab w:val="num" w:pos="2880"/>
        </w:tabs>
        <w:ind w:left="2880" w:hanging="360"/>
      </w:pPr>
      <w:rPr>
        <w:rFonts w:ascii="Symbol" w:hAnsi="Symbol" w:cs="Symbol" w:hint="default"/>
        <w:sz w:val="20"/>
        <w:szCs w:val="20"/>
      </w:rPr>
    </w:lvl>
    <w:lvl w:ilvl="4" w:tentative="1">
      <w:start w:val="1"/>
      <w:numFmt w:val="bullet"/>
      <w:lvlText w:val=""/>
      <w:lvlJc w:val="left"/>
      <w:pPr>
        <w:tabs>
          <w:tab w:val="num" w:pos="3600"/>
        </w:tabs>
        <w:ind w:left="3600" w:hanging="360"/>
      </w:pPr>
      <w:rPr>
        <w:rFonts w:ascii="Symbol" w:hAnsi="Symbol" w:cs="Symbol" w:hint="default"/>
        <w:sz w:val="20"/>
        <w:szCs w:val="20"/>
      </w:rPr>
    </w:lvl>
    <w:lvl w:ilvl="5" w:tentative="1">
      <w:start w:val="1"/>
      <w:numFmt w:val="bullet"/>
      <w:lvlText w:val=""/>
      <w:lvlJc w:val="left"/>
      <w:pPr>
        <w:tabs>
          <w:tab w:val="num" w:pos="4320"/>
        </w:tabs>
        <w:ind w:left="4320" w:hanging="360"/>
      </w:pPr>
      <w:rPr>
        <w:rFonts w:ascii="Symbol" w:hAnsi="Symbol" w:cs="Symbol" w:hint="default"/>
        <w:sz w:val="20"/>
        <w:szCs w:val="20"/>
      </w:rPr>
    </w:lvl>
    <w:lvl w:ilvl="6" w:tentative="1">
      <w:start w:val="1"/>
      <w:numFmt w:val="bullet"/>
      <w:lvlText w:val=""/>
      <w:lvlJc w:val="left"/>
      <w:pPr>
        <w:tabs>
          <w:tab w:val="num" w:pos="5040"/>
        </w:tabs>
        <w:ind w:left="5040" w:hanging="360"/>
      </w:pPr>
      <w:rPr>
        <w:rFonts w:ascii="Symbol" w:hAnsi="Symbol" w:cs="Symbol" w:hint="default"/>
        <w:sz w:val="20"/>
        <w:szCs w:val="20"/>
      </w:rPr>
    </w:lvl>
    <w:lvl w:ilvl="7" w:tentative="1">
      <w:start w:val="1"/>
      <w:numFmt w:val="bullet"/>
      <w:lvlText w:val=""/>
      <w:lvlJc w:val="left"/>
      <w:pPr>
        <w:tabs>
          <w:tab w:val="num" w:pos="5760"/>
        </w:tabs>
        <w:ind w:left="5760" w:hanging="360"/>
      </w:pPr>
      <w:rPr>
        <w:rFonts w:ascii="Symbol" w:hAnsi="Symbol" w:cs="Symbol" w:hint="default"/>
        <w:sz w:val="20"/>
        <w:szCs w:val="20"/>
      </w:rPr>
    </w:lvl>
    <w:lvl w:ilvl="8" w:tentative="1">
      <w:start w:val="1"/>
      <w:numFmt w:val="bullet"/>
      <w:lvlText w:val=""/>
      <w:lvlJc w:val="left"/>
      <w:pPr>
        <w:tabs>
          <w:tab w:val="num" w:pos="6480"/>
        </w:tabs>
        <w:ind w:left="6480" w:hanging="360"/>
      </w:pPr>
      <w:rPr>
        <w:rFonts w:ascii="Symbol" w:hAnsi="Symbol" w:cs="Symbol" w:hint="default"/>
        <w:sz w:val="20"/>
        <w:szCs w:val="20"/>
      </w:rPr>
    </w:lvl>
  </w:abstractNum>
  <w:abstractNum w:abstractNumId="15">
    <w:nsid w:val="4606236C"/>
    <w:multiLevelType w:val="multilevel"/>
    <w:tmpl w:val="234C6BCE"/>
    <w:lvl w:ilvl="0">
      <w:start w:val="1"/>
      <w:numFmt w:val="bullet"/>
      <w:lvlText w:val=""/>
      <w:lvlJc w:val="left"/>
      <w:pPr>
        <w:tabs>
          <w:tab w:val="num" w:pos="720"/>
        </w:tabs>
        <w:ind w:left="720" w:hanging="360"/>
      </w:pPr>
      <w:rPr>
        <w:rFonts w:ascii="Symbol" w:hAnsi="Symbol" w:cs="Symbol" w:hint="default"/>
        <w:sz w:val="20"/>
        <w:szCs w:val="20"/>
      </w:rPr>
    </w:lvl>
    <w:lvl w:ilvl="1" w:tentative="1">
      <w:start w:val="1"/>
      <w:numFmt w:val="bullet"/>
      <w:lvlText w:val=""/>
      <w:lvlJc w:val="left"/>
      <w:pPr>
        <w:tabs>
          <w:tab w:val="num" w:pos="1440"/>
        </w:tabs>
        <w:ind w:left="1440" w:hanging="360"/>
      </w:pPr>
      <w:rPr>
        <w:rFonts w:ascii="Symbol" w:hAnsi="Symbol" w:cs="Symbol" w:hint="default"/>
        <w:sz w:val="20"/>
        <w:szCs w:val="20"/>
      </w:rPr>
    </w:lvl>
    <w:lvl w:ilvl="2" w:tentative="1">
      <w:start w:val="1"/>
      <w:numFmt w:val="bullet"/>
      <w:lvlText w:val=""/>
      <w:lvlJc w:val="left"/>
      <w:pPr>
        <w:tabs>
          <w:tab w:val="num" w:pos="2160"/>
        </w:tabs>
        <w:ind w:left="2160" w:hanging="360"/>
      </w:pPr>
      <w:rPr>
        <w:rFonts w:ascii="Symbol" w:hAnsi="Symbol" w:cs="Symbol" w:hint="default"/>
        <w:sz w:val="20"/>
        <w:szCs w:val="20"/>
      </w:rPr>
    </w:lvl>
    <w:lvl w:ilvl="3" w:tentative="1">
      <w:start w:val="1"/>
      <w:numFmt w:val="bullet"/>
      <w:lvlText w:val=""/>
      <w:lvlJc w:val="left"/>
      <w:pPr>
        <w:tabs>
          <w:tab w:val="num" w:pos="2880"/>
        </w:tabs>
        <w:ind w:left="2880" w:hanging="360"/>
      </w:pPr>
      <w:rPr>
        <w:rFonts w:ascii="Symbol" w:hAnsi="Symbol" w:cs="Symbol" w:hint="default"/>
        <w:sz w:val="20"/>
        <w:szCs w:val="20"/>
      </w:rPr>
    </w:lvl>
    <w:lvl w:ilvl="4" w:tentative="1">
      <w:start w:val="1"/>
      <w:numFmt w:val="bullet"/>
      <w:lvlText w:val=""/>
      <w:lvlJc w:val="left"/>
      <w:pPr>
        <w:tabs>
          <w:tab w:val="num" w:pos="3600"/>
        </w:tabs>
        <w:ind w:left="3600" w:hanging="360"/>
      </w:pPr>
      <w:rPr>
        <w:rFonts w:ascii="Symbol" w:hAnsi="Symbol" w:cs="Symbol" w:hint="default"/>
        <w:sz w:val="20"/>
        <w:szCs w:val="20"/>
      </w:rPr>
    </w:lvl>
    <w:lvl w:ilvl="5" w:tentative="1">
      <w:start w:val="1"/>
      <w:numFmt w:val="bullet"/>
      <w:lvlText w:val=""/>
      <w:lvlJc w:val="left"/>
      <w:pPr>
        <w:tabs>
          <w:tab w:val="num" w:pos="4320"/>
        </w:tabs>
        <w:ind w:left="4320" w:hanging="360"/>
      </w:pPr>
      <w:rPr>
        <w:rFonts w:ascii="Symbol" w:hAnsi="Symbol" w:cs="Symbol" w:hint="default"/>
        <w:sz w:val="20"/>
        <w:szCs w:val="20"/>
      </w:rPr>
    </w:lvl>
    <w:lvl w:ilvl="6" w:tentative="1">
      <w:start w:val="1"/>
      <w:numFmt w:val="bullet"/>
      <w:lvlText w:val=""/>
      <w:lvlJc w:val="left"/>
      <w:pPr>
        <w:tabs>
          <w:tab w:val="num" w:pos="5040"/>
        </w:tabs>
        <w:ind w:left="5040" w:hanging="360"/>
      </w:pPr>
      <w:rPr>
        <w:rFonts w:ascii="Symbol" w:hAnsi="Symbol" w:cs="Symbol" w:hint="default"/>
        <w:sz w:val="20"/>
        <w:szCs w:val="20"/>
      </w:rPr>
    </w:lvl>
    <w:lvl w:ilvl="7" w:tentative="1">
      <w:start w:val="1"/>
      <w:numFmt w:val="bullet"/>
      <w:lvlText w:val=""/>
      <w:lvlJc w:val="left"/>
      <w:pPr>
        <w:tabs>
          <w:tab w:val="num" w:pos="5760"/>
        </w:tabs>
        <w:ind w:left="5760" w:hanging="360"/>
      </w:pPr>
      <w:rPr>
        <w:rFonts w:ascii="Symbol" w:hAnsi="Symbol" w:cs="Symbol" w:hint="default"/>
        <w:sz w:val="20"/>
        <w:szCs w:val="20"/>
      </w:rPr>
    </w:lvl>
    <w:lvl w:ilvl="8" w:tentative="1">
      <w:start w:val="1"/>
      <w:numFmt w:val="bullet"/>
      <w:lvlText w:val=""/>
      <w:lvlJc w:val="left"/>
      <w:pPr>
        <w:tabs>
          <w:tab w:val="num" w:pos="6480"/>
        </w:tabs>
        <w:ind w:left="6480" w:hanging="360"/>
      </w:pPr>
      <w:rPr>
        <w:rFonts w:ascii="Symbol" w:hAnsi="Symbol" w:cs="Symbol" w:hint="default"/>
        <w:sz w:val="20"/>
        <w:szCs w:val="20"/>
      </w:rPr>
    </w:lvl>
  </w:abstractNum>
  <w:abstractNum w:abstractNumId="16">
    <w:nsid w:val="48714EEC"/>
    <w:multiLevelType w:val="multilevel"/>
    <w:tmpl w:val="E2FC594C"/>
    <w:lvl w:ilvl="0">
      <w:start w:val="1"/>
      <w:numFmt w:val="bullet"/>
      <w:lvlText w:val=""/>
      <w:lvlJc w:val="left"/>
      <w:pPr>
        <w:tabs>
          <w:tab w:val="num" w:pos="720"/>
        </w:tabs>
        <w:ind w:left="720" w:hanging="360"/>
      </w:pPr>
      <w:rPr>
        <w:rFonts w:ascii="Symbol" w:hAnsi="Symbol" w:cs="Symbol" w:hint="default"/>
        <w:sz w:val="20"/>
        <w:szCs w:val="20"/>
      </w:rPr>
    </w:lvl>
    <w:lvl w:ilvl="1" w:tentative="1">
      <w:start w:val="1"/>
      <w:numFmt w:val="bullet"/>
      <w:lvlText w:val=""/>
      <w:lvlJc w:val="left"/>
      <w:pPr>
        <w:tabs>
          <w:tab w:val="num" w:pos="1440"/>
        </w:tabs>
        <w:ind w:left="1440" w:hanging="360"/>
      </w:pPr>
      <w:rPr>
        <w:rFonts w:ascii="Symbol" w:hAnsi="Symbol" w:cs="Symbol" w:hint="default"/>
        <w:sz w:val="20"/>
        <w:szCs w:val="20"/>
      </w:rPr>
    </w:lvl>
    <w:lvl w:ilvl="2" w:tentative="1">
      <w:start w:val="1"/>
      <w:numFmt w:val="bullet"/>
      <w:lvlText w:val=""/>
      <w:lvlJc w:val="left"/>
      <w:pPr>
        <w:tabs>
          <w:tab w:val="num" w:pos="2160"/>
        </w:tabs>
        <w:ind w:left="2160" w:hanging="360"/>
      </w:pPr>
      <w:rPr>
        <w:rFonts w:ascii="Symbol" w:hAnsi="Symbol" w:cs="Symbol" w:hint="default"/>
        <w:sz w:val="20"/>
        <w:szCs w:val="20"/>
      </w:rPr>
    </w:lvl>
    <w:lvl w:ilvl="3" w:tentative="1">
      <w:start w:val="1"/>
      <w:numFmt w:val="bullet"/>
      <w:lvlText w:val=""/>
      <w:lvlJc w:val="left"/>
      <w:pPr>
        <w:tabs>
          <w:tab w:val="num" w:pos="2880"/>
        </w:tabs>
        <w:ind w:left="2880" w:hanging="360"/>
      </w:pPr>
      <w:rPr>
        <w:rFonts w:ascii="Symbol" w:hAnsi="Symbol" w:cs="Symbol" w:hint="default"/>
        <w:sz w:val="20"/>
        <w:szCs w:val="20"/>
      </w:rPr>
    </w:lvl>
    <w:lvl w:ilvl="4" w:tentative="1">
      <w:start w:val="1"/>
      <w:numFmt w:val="bullet"/>
      <w:lvlText w:val=""/>
      <w:lvlJc w:val="left"/>
      <w:pPr>
        <w:tabs>
          <w:tab w:val="num" w:pos="3600"/>
        </w:tabs>
        <w:ind w:left="3600" w:hanging="360"/>
      </w:pPr>
      <w:rPr>
        <w:rFonts w:ascii="Symbol" w:hAnsi="Symbol" w:cs="Symbol" w:hint="default"/>
        <w:sz w:val="20"/>
        <w:szCs w:val="20"/>
      </w:rPr>
    </w:lvl>
    <w:lvl w:ilvl="5" w:tentative="1">
      <w:start w:val="1"/>
      <w:numFmt w:val="bullet"/>
      <w:lvlText w:val=""/>
      <w:lvlJc w:val="left"/>
      <w:pPr>
        <w:tabs>
          <w:tab w:val="num" w:pos="4320"/>
        </w:tabs>
        <w:ind w:left="4320" w:hanging="360"/>
      </w:pPr>
      <w:rPr>
        <w:rFonts w:ascii="Symbol" w:hAnsi="Symbol" w:cs="Symbol" w:hint="default"/>
        <w:sz w:val="20"/>
        <w:szCs w:val="20"/>
      </w:rPr>
    </w:lvl>
    <w:lvl w:ilvl="6" w:tentative="1">
      <w:start w:val="1"/>
      <w:numFmt w:val="bullet"/>
      <w:lvlText w:val=""/>
      <w:lvlJc w:val="left"/>
      <w:pPr>
        <w:tabs>
          <w:tab w:val="num" w:pos="5040"/>
        </w:tabs>
        <w:ind w:left="5040" w:hanging="360"/>
      </w:pPr>
      <w:rPr>
        <w:rFonts w:ascii="Symbol" w:hAnsi="Symbol" w:cs="Symbol" w:hint="default"/>
        <w:sz w:val="20"/>
        <w:szCs w:val="20"/>
      </w:rPr>
    </w:lvl>
    <w:lvl w:ilvl="7" w:tentative="1">
      <w:start w:val="1"/>
      <w:numFmt w:val="bullet"/>
      <w:lvlText w:val=""/>
      <w:lvlJc w:val="left"/>
      <w:pPr>
        <w:tabs>
          <w:tab w:val="num" w:pos="5760"/>
        </w:tabs>
        <w:ind w:left="5760" w:hanging="360"/>
      </w:pPr>
      <w:rPr>
        <w:rFonts w:ascii="Symbol" w:hAnsi="Symbol" w:cs="Symbol" w:hint="default"/>
        <w:sz w:val="20"/>
        <w:szCs w:val="20"/>
      </w:rPr>
    </w:lvl>
    <w:lvl w:ilvl="8" w:tentative="1">
      <w:start w:val="1"/>
      <w:numFmt w:val="bullet"/>
      <w:lvlText w:val=""/>
      <w:lvlJc w:val="left"/>
      <w:pPr>
        <w:tabs>
          <w:tab w:val="num" w:pos="6480"/>
        </w:tabs>
        <w:ind w:left="6480" w:hanging="360"/>
      </w:pPr>
      <w:rPr>
        <w:rFonts w:ascii="Symbol" w:hAnsi="Symbol" w:cs="Symbol" w:hint="default"/>
        <w:sz w:val="20"/>
        <w:szCs w:val="20"/>
      </w:rPr>
    </w:lvl>
  </w:abstractNum>
  <w:abstractNum w:abstractNumId="17">
    <w:nsid w:val="4A364292"/>
    <w:multiLevelType w:val="multilevel"/>
    <w:tmpl w:val="16A4F69A"/>
    <w:lvl w:ilvl="0">
      <w:start w:val="1"/>
      <w:numFmt w:val="bullet"/>
      <w:lvlText w:val=""/>
      <w:lvlJc w:val="left"/>
      <w:pPr>
        <w:tabs>
          <w:tab w:val="num" w:pos="720"/>
        </w:tabs>
        <w:ind w:left="720" w:hanging="360"/>
      </w:pPr>
      <w:rPr>
        <w:rFonts w:ascii="Symbol" w:hAnsi="Symbol" w:cs="Symbol" w:hint="default"/>
        <w:sz w:val="20"/>
        <w:szCs w:val="20"/>
      </w:rPr>
    </w:lvl>
    <w:lvl w:ilvl="1" w:tentative="1">
      <w:start w:val="1"/>
      <w:numFmt w:val="bullet"/>
      <w:lvlText w:val=""/>
      <w:lvlJc w:val="left"/>
      <w:pPr>
        <w:tabs>
          <w:tab w:val="num" w:pos="1440"/>
        </w:tabs>
        <w:ind w:left="1440" w:hanging="360"/>
      </w:pPr>
      <w:rPr>
        <w:rFonts w:ascii="Symbol" w:hAnsi="Symbol" w:cs="Symbol" w:hint="default"/>
        <w:sz w:val="20"/>
        <w:szCs w:val="20"/>
      </w:rPr>
    </w:lvl>
    <w:lvl w:ilvl="2" w:tentative="1">
      <w:start w:val="1"/>
      <w:numFmt w:val="bullet"/>
      <w:lvlText w:val=""/>
      <w:lvlJc w:val="left"/>
      <w:pPr>
        <w:tabs>
          <w:tab w:val="num" w:pos="2160"/>
        </w:tabs>
        <w:ind w:left="2160" w:hanging="360"/>
      </w:pPr>
      <w:rPr>
        <w:rFonts w:ascii="Symbol" w:hAnsi="Symbol" w:cs="Symbol" w:hint="default"/>
        <w:sz w:val="20"/>
        <w:szCs w:val="20"/>
      </w:rPr>
    </w:lvl>
    <w:lvl w:ilvl="3" w:tentative="1">
      <w:start w:val="1"/>
      <w:numFmt w:val="bullet"/>
      <w:lvlText w:val=""/>
      <w:lvlJc w:val="left"/>
      <w:pPr>
        <w:tabs>
          <w:tab w:val="num" w:pos="2880"/>
        </w:tabs>
        <w:ind w:left="2880" w:hanging="360"/>
      </w:pPr>
      <w:rPr>
        <w:rFonts w:ascii="Symbol" w:hAnsi="Symbol" w:cs="Symbol" w:hint="default"/>
        <w:sz w:val="20"/>
        <w:szCs w:val="20"/>
      </w:rPr>
    </w:lvl>
    <w:lvl w:ilvl="4" w:tentative="1">
      <w:start w:val="1"/>
      <w:numFmt w:val="bullet"/>
      <w:lvlText w:val=""/>
      <w:lvlJc w:val="left"/>
      <w:pPr>
        <w:tabs>
          <w:tab w:val="num" w:pos="3600"/>
        </w:tabs>
        <w:ind w:left="3600" w:hanging="360"/>
      </w:pPr>
      <w:rPr>
        <w:rFonts w:ascii="Symbol" w:hAnsi="Symbol" w:cs="Symbol" w:hint="default"/>
        <w:sz w:val="20"/>
        <w:szCs w:val="20"/>
      </w:rPr>
    </w:lvl>
    <w:lvl w:ilvl="5" w:tentative="1">
      <w:start w:val="1"/>
      <w:numFmt w:val="bullet"/>
      <w:lvlText w:val=""/>
      <w:lvlJc w:val="left"/>
      <w:pPr>
        <w:tabs>
          <w:tab w:val="num" w:pos="4320"/>
        </w:tabs>
        <w:ind w:left="4320" w:hanging="360"/>
      </w:pPr>
      <w:rPr>
        <w:rFonts w:ascii="Symbol" w:hAnsi="Symbol" w:cs="Symbol" w:hint="default"/>
        <w:sz w:val="20"/>
        <w:szCs w:val="20"/>
      </w:rPr>
    </w:lvl>
    <w:lvl w:ilvl="6" w:tentative="1">
      <w:start w:val="1"/>
      <w:numFmt w:val="bullet"/>
      <w:lvlText w:val=""/>
      <w:lvlJc w:val="left"/>
      <w:pPr>
        <w:tabs>
          <w:tab w:val="num" w:pos="5040"/>
        </w:tabs>
        <w:ind w:left="5040" w:hanging="360"/>
      </w:pPr>
      <w:rPr>
        <w:rFonts w:ascii="Symbol" w:hAnsi="Symbol" w:cs="Symbol" w:hint="default"/>
        <w:sz w:val="20"/>
        <w:szCs w:val="20"/>
      </w:rPr>
    </w:lvl>
    <w:lvl w:ilvl="7" w:tentative="1">
      <w:start w:val="1"/>
      <w:numFmt w:val="bullet"/>
      <w:lvlText w:val=""/>
      <w:lvlJc w:val="left"/>
      <w:pPr>
        <w:tabs>
          <w:tab w:val="num" w:pos="5760"/>
        </w:tabs>
        <w:ind w:left="5760" w:hanging="360"/>
      </w:pPr>
      <w:rPr>
        <w:rFonts w:ascii="Symbol" w:hAnsi="Symbol" w:cs="Symbol" w:hint="default"/>
        <w:sz w:val="20"/>
        <w:szCs w:val="20"/>
      </w:rPr>
    </w:lvl>
    <w:lvl w:ilvl="8" w:tentative="1">
      <w:start w:val="1"/>
      <w:numFmt w:val="bullet"/>
      <w:lvlText w:val=""/>
      <w:lvlJc w:val="left"/>
      <w:pPr>
        <w:tabs>
          <w:tab w:val="num" w:pos="6480"/>
        </w:tabs>
        <w:ind w:left="6480" w:hanging="360"/>
      </w:pPr>
      <w:rPr>
        <w:rFonts w:ascii="Symbol" w:hAnsi="Symbol" w:cs="Symbol" w:hint="default"/>
        <w:sz w:val="20"/>
        <w:szCs w:val="20"/>
      </w:rPr>
    </w:lvl>
  </w:abstractNum>
  <w:abstractNum w:abstractNumId="18">
    <w:nsid w:val="52B11A46"/>
    <w:multiLevelType w:val="multilevel"/>
    <w:tmpl w:val="68028198"/>
    <w:lvl w:ilvl="0">
      <w:start w:val="1"/>
      <w:numFmt w:val="bullet"/>
      <w:lvlText w:val=""/>
      <w:lvlJc w:val="left"/>
      <w:pPr>
        <w:tabs>
          <w:tab w:val="num" w:pos="720"/>
        </w:tabs>
        <w:ind w:left="720" w:hanging="360"/>
      </w:pPr>
      <w:rPr>
        <w:rFonts w:ascii="Symbol" w:hAnsi="Symbol" w:cs="Symbol" w:hint="default"/>
        <w:sz w:val="20"/>
        <w:szCs w:val="20"/>
      </w:rPr>
    </w:lvl>
    <w:lvl w:ilvl="1" w:tentative="1">
      <w:start w:val="1"/>
      <w:numFmt w:val="bullet"/>
      <w:lvlText w:val=""/>
      <w:lvlJc w:val="left"/>
      <w:pPr>
        <w:tabs>
          <w:tab w:val="num" w:pos="1440"/>
        </w:tabs>
        <w:ind w:left="1440" w:hanging="360"/>
      </w:pPr>
      <w:rPr>
        <w:rFonts w:ascii="Symbol" w:hAnsi="Symbol" w:cs="Symbol" w:hint="default"/>
        <w:sz w:val="20"/>
        <w:szCs w:val="20"/>
      </w:rPr>
    </w:lvl>
    <w:lvl w:ilvl="2" w:tentative="1">
      <w:start w:val="1"/>
      <w:numFmt w:val="bullet"/>
      <w:lvlText w:val=""/>
      <w:lvlJc w:val="left"/>
      <w:pPr>
        <w:tabs>
          <w:tab w:val="num" w:pos="2160"/>
        </w:tabs>
        <w:ind w:left="2160" w:hanging="360"/>
      </w:pPr>
      <w:rPr>
        <w:rFonts w:ascii="Symbol" w:hAnsi="Symbol" w:cs="Symbol" w:hint="default"/>
        <w:sz w:val="20"/>
        <w:szCs w:val="20"/>
      </w:rPr>
    </w:lvl>
    <w:lvl w:ilvl="3" w:tentative="1">
      <w:start w:val="1"/>
      <w:numFmt w:val="bullet"/>
      <w:lvlText w:val=""/>
      <w:lvlJc w:val="left"/>
      <w:pPr>
        <w:tabs>
          <w:tab w:val="num" w:pos="2880"/>
        </w:tabs>
        <w:ind w:left="2880" w:hanging="360"/>
      </w:pPr>
      <w:rPr>
        <w:rFonts w:ascii="Symbol" w:hAnsi="Symbol" w:cs="Symbol" w:hint="default"/>
        <w:sz w:val="20"/>
        <w:szCs w:val="20"/>
      </w:rPr>
    </w:lvl>
    <w:lvl w:ilvl="4" w:tentative="1">
      <w:start w:val="1"/>
      <w:numFmt w:val="bullet"/>
      <w:lvlText w:val=""/>
      <w:lvlJc w:val="left"/>
      <w:pPr>
        <w:tabs>
          <w:tab w:val="num" w:pos="3600"/>
        </w:tabs>
        <w:ind w:left="3600" w:hanging="360"/>
      </w:pPr>
      <w:rPr>
        <w:rFonts w:ascii="Symbol" w:hAnsi="Symbol" w:cs="Symbol" w:hint="default"/>
        <w:sz w:val="20"/>
        <w:szCs w:val="20"/>
      </w:rPr>
    </w:lvl>
    <w:lvl w:ilvl="5" w:tentative="1">
      <w:start w:val="1"/>
      <w:numFmt w:val="bullet"/>
      <w:lvlText w:val=""/>
      <w:lvlJc w:val="left"/>
      <w:pPr>
        <w:tabs>
          <w:tab w:val="num" w:pos="4320"/>
        </w:tabs>
        <w:ind w:left="4320" w:hanging="360"/>
      </w:pPr>
      <w:rPr>
        <w:rFonts w:ascii="Symbol" w:hAnsi="Symbol" w:cs="Symbol" w:hint="default"/>
        <w:sz w:val="20"/>
        <w:szCs w:val="20"/>
      </w:rPr>
    </w:lvl>
    <w:lvl w:ilvl="6" w:tentative="1">
      <w:start w:val="1"/>
      <w:numFmt w:val="bullet"/>
      <w:lvlText w:val=""/>
      <w:lvlJc w:val="left"/>
      <w:pPr>
        <w:tabs>
          <w:tab w:val="num" w:pos="5040"/>
        </w:tabs>
        <w:ind w:left="5040" w:hanging="360"/>
      </w:pPr>
      <w:rPr>
        <w:rFonts w:ascii="Symbol" w:hAnsi="Symbol" w:cs="Symbol" w:hint="default"/>
        <w:sz w:val="20"/>
        <w:szCs w:val="20"/>
      </w:rPr>
    </w:lvl>
    <w:lvl w:ilvl="7" w:tentative="1">
      <w:start w:val="1"/>
      <w:numFmt w:val="bullet"/>
      <w:lvlText w:val=""/>
      <w:lvlJc w:val="left"/>
      <w:pPr>
        <w:tabs>
          <w:tab w:val="num" w:pos="5760"/>
        </w:tabs>
        <w:ind w:left="5760" w:hanging="360"/>
      </w:pPr>
      <w:rPr>
        <w:rFonts w:ascii="Symbol" w:hAnsi="Symbol" w:cs="Symbol" w:hint="default"/>
        <w:sz w:val="20"/>
        <w:szCs w:val="20"/>
      </w:rPr>
    </w:lvl>
    <w:lvl w:ilvl="8" w:tentative="1">
      <w:start w:val="1"/>
      <w:numFmt w:val="bullet"/>
      <w:lvlText w:val=""/>
      <w:lvlJc w:val="left"/>
      <w:pPr>
        <w:tabs>
          <w:tab w:val="num" w:pos="6480"/>
        </w:tabs>
        <w:ind w:left="6480" w:hanging="360"/>
      </w:pPr>
      <w:rPr>
        <w:rFonts w:ascii="Symbol" w:hAnsi="Symbol" w:cs="Symbol" w:hint="default"/>
        <w:sz w:val="20"/>
        <w:szCs w:val="20"/>
      </w:rPr>
    </w:lvl>
  </w:abstractNum>
  <w:abstractNum w:abstractNumId="19">
    <w:nsid w:val="58377EBB"/>
    <w:multiLevelType w:val="multilevel"/>
    <w:tmpl w:val="23EEEE9E"/>
    <w:lvl w:ilvl="0">
      <w:start w:val="1"/>
      <w:numFmt w:val="bullet"/>
      <w:lvlText w:val=""/>
      <w:lvlJc w:val="left"/>
      <w:pPr>
        <w:tabs>
          <w:tab w:val="num" w:pos="720"/>
        </w:tabs>
        <w:ind w:left="720" w:hanging="360"/>
      </w:pPr>
      <w:rPr>
        <w:rFonts w:ascii="Symbol" w:hAnsi="Symbol" w:cs="Symbol" w:hint="default"/>
        <w:sz w:val="20"/>
        <w:szCs w:val="20"/>
      </w:rPr>
    </w:lvl>
    <w:lvl w:ilvl="1" w:tentative="1">
      <w:start w:val="1"/>
      <w:numFmt w:val="bullet"/>
      <w:lvlText w:val=""/>
      <w:lvlJc w:val="left"/>
      <w:pPr>
        <w:tabs>
          <w:tab w:val="num" w:pos="1440"/>
        </w:tabs>
        <w:ind w:left="1440" w:hanging="360"/>
      </w:pPr>
      <w:rPr>
        <w:rFonts w:ascii="Symbol" w:hAnsi="Symbol" w:cs="Symbol" w:hint="default"/>
        <w:sz w:val="20"/>
        <w:szCs w:val="20"/>
      </w:rPr>
    </w:lvl>
    <w:lvl w:ilvl="2" w:tentative="1">
      <w:start w:val="1"/>
      <w:numFmt w:val="bullet"/>
      <w:lvlText w:val=""/>
      <w:lvlJc w:val="left"/>
      <w:pPr>
        <w:tabs>
          <w:tab w:val="num" w:pos="2160"/>
        </w:tabs>
        <w:ind w:left="2160" w:hanging="360"/>
      </w:pPr>
      <w:rPr>
        <w:rFonts w:ascii="Symbol" w:hAnsi="Symbol" w:cs="Symbol" w:hint="default"/>
        <w:sz w:val="20"/>
        <w:szCs w:val="20"/>
      </w:rPr>
    </w:lvl>
    <w:lvl w:ilvl="3" w:tentative="1">
      <w:start w:val="1"/>
      <w:numFmt w:val="bullet"/>
      <w:lvlText w:val=""/>
      <w:lvlJc w:val="left"/>
      <w:pPr>
        <w:tabs>
          <w:tab w:val="num" w:pos="2880"/>
        </w:tabs>
        <w:ind w:left="2880" w:hanging="360"/>
      </w:pPr>
      <w:rPr>
        <w:rFonts w:ascii="Symbol" w:hAnsi="Symbol" w:cs="Symbol" w:hint="default"/>
        <w:sz w:val="20"/>
        <w:szCs w:val="20"/>
      </w:rPr>
    </w:lvl>
    <w:lvl w:ilvl="4" w:tentative="1">
      <w:start w:val="1"/>
      <w:numFmt w:val="bullet"/>
      <w:lvlText w:val=""/>
      <w:lvlJc w:val="left"/>
      <w:pPr>
        <w:tabs>
          <w:tab w:val="num" w:pos="3600"/>
        </w:tabs>
        <w:ind w:left="3600" w:hanging="360"/>
      </w:pPr>
      <w:rPr>
        <w:rFonts w:ascii="Symbol" w:hAnsi="Symbol" w:cs="Symbol" w:hint="default"/>
        <w:sz w:val="20"/>
        <w:szCs w:val="20"/>
      </w:rPr>
    </w:lvl>
    <w:lvl w:ilvl="5" w:tentative="1">
      <w:start w:val="1"/>
      <w:numFmt w:val="bullet"/>
      <w:lvlText w:val=""/>
      <w:lvlJc w:val="left"/>
      <w:pPr>
        <w:tabs>
          <w:tab w:val="num" w:pos="4320"/>
        </w:tabs>
        <w:ind w:left="4320" w:hanging="360"/>
      </w:pPr>
      <w:rPr>
        <w:rFonts w:ascii="Symbol" w:hAnsi="Symbol" w:cs="Symbol" w:hint="default"/>
        <w:sz w:val="20"/>
        <w:szCs w:val="20"/>
      </w:rPr>
    </w:lvl>
    <w:lvl w:ilvl="6" w:tentative="1">
      <w:start w:val="1"/>
      <w:numFmt w:val="bullet"/>
      <w:lvlText w:val=""/>
      <w:lvlJc w:val="left"/>
      <w:pPr>
        <w:tabs>
          <w:tab w:val="num" w:pos="5040"/>
        </w:tabs>
        <w:ind w:left="5040" w:hanging="360"/>
      </w:pPr>
      <w:rPr>
        <w:rFonts w:ascii="Symbol" w:hAnsi="Symbol" w:cs="Symbol" w:hint="default"/>
        <w:sz w:val="20"/>
        <w:szCs w:val="20"/>
      </w:rPr>
    </w:lvl>
    <w:lvl w:ilvl="7" w:tentative="1">
      <w:start w:val="1"/>
      <w:numFmt w:val="bullet"/>
      <w:lvlText w:val=""/>
      <w:lvlJc w:val="left"/>
      <w:pPr>
        <w:tabs>
          <w:tab w:val="num" w:pos="5760"/>
        </w:tabs>
        <w:ind w:left="5760" w:hanging="360"/>
      </w:pPr>
      <w:rPr>
        <w:rFonts w:ascii="Symbol" w:hAnsi="Symbol" w:cs="Symbol" w:hint="default"/>
        <w:sz w:val="20"/>
        <w:szCs w:val="20"/>
      </w:rPr>
    </w:lvl>
    <w:lvl w:ilvl="8" w:tentative="1">
      <w:start w:val="1"/>
      <w:numFmt w:val="bullet"/>
      <w:lvlText w:val=""/>
      <w:lvlJc w:val="left"/>
      <w:pPr>
        <w:tabs>
          <w:tab w:val="num" w:pos="6480"/>
        </w:tabs>
        <w:ind w:left="6480" w:hanging="360"/>
      </w:pPr>
      <w:rPr>
        <w:rFonts w:ascii="Symbol" w:hAnsi="Symbol" w:cs="Symbol" w:hint="default"/>
        <w:sz w:val="20"/>
        <w:szCs w:val="20"/>
      </w:rPr>
    </w:lvl>
  </w:abstractNum>
  <w:abstractNum w:abstractNumId="20">
    <w:nsid w:val="6D302059"/>
    <w:multiLevelType w:val="multilevel"/>
    <w:tmpl w:val="628C34E4"/>
    <w:lvl w:ilvl="0">
      <w:start w:val="1"/>
      <w:numFmt w:val="bullet"/>
      <w:lvlText w:val=""/>
      <w:lvlJc w:val="left"/>
      <w:pPr>
        <w:tabs>
          <w:tab w:val="num" w:pos="720"/>
        </w:tabs>
        <w:ind w:left="720" w:hanging="360"/>
      </w:pPr>
      <w:rPr>
        <w:rFonts w:ascii="Symbol" w:hAnsi="Symbol" w:cs="Symbol" w:hint="default"/>
        <w:sz w:val="20"/>
        <w:szCs w:val="20"/>
      </w:rPr>
    </w:lvl>
    <w:lvl w:ilvl="1" w:tentative="1">
      <w:start w:val="1"/>
      <w:numFmt w:val="bullet"/>
      <w:lvlText w:val=""/>
      <w:lvlJc w:val="left"/>
      <w:pPr>
        <w:tabs>
          <w:tab w:val="num" w:pos="1440"/>
        </w:tabs>
        <w:ind w:left="1440" w:hanging="360"/>
      </w:pPr>
      <w:rPr>
        <w:rFonts w:ascii="Symbol" w:hAnsi="Symbol" w:cs="Symbol" w:hint="default"/>
        <w:sz w:val="20"/>
        <w:szCs w:val="20"/>
      </w:rPr>
    </w:lvl>
    <w:lvl w:ilvl="2" w:tentative="1">
      <w:start w:val="1"/>
      <w:numFmt w:val="bullet"/>
      <w:lvlText w:val=""/>
      <w:lvlJc w:val="left"/>
      <w:pPr>
        <w:tabs>
          <w:tab w:val="num" w:pos="2160"/>
        </w:tabs>
        <w:ind w:left="2160" w:hanging="360"/>
      </w:pPr>
      <w:rPr>
        <w:rFonts w:ascii="Symbol" w:hAnsi="Symbol" w:cs="Symbol" w:hint="default"/>
        <w:sz w:val="20"/>
        <w:szCs w:val="20"/>
      </w:rPr>
    </w:lvl>
    <w:lvl w:ilvl="3" w:tentative="1">
      <w:start w:val="1"/>
      <w:numFmt w:val="bullet"/>
      <w:lvlText w:val=""/>
      <w:lvlJc w:val="left"/>
      <w:pPr>
        <w:tabs>
          <w:tab w:val="num" w:pos="2880"/>
        </w:tabs>
        <w:ind w:left="2880" w:hanging="360"/>
      </w:pPr>
      <w:rPr>
        <w:rFonts w:ascii="Symbol" w:hAnsi="Symbol" w:cs="Symbol" w:hint="default"/>
        <w:sz w:val="20"/>
        <w:szCs w:val="20"/>
      </w:rPr>
    </w:lvl>
    <w:lvl w:ilvl="4" w:tentative="1">
      <w:start w:val="1"/>
      <w:numFmt w:val="bullet"/>
      <w:lvlText w:val=""/>
      <w:lvlJc w:val="left"/>
      <w:pPr>
        <w:tabs>
          <w:tab w:val="num" w:pos="3600"/>
        </w:tabs>
        <w:ind w:left="3600" w:hanging="360"/>
      </w:pPr>
      <w:rPr>
        <w:rFonts w:ascii="Symbol" w:hAnsi="Symbol" w:cs="Symbol" w:hint="default"/>
        <w:sz w:val="20"/>
        <w:szCs w:val="20"/>
      </w:rPr>
    </w:lvl>
    <w:lvl w:ilvl="5" w:tentative="1">
      <w:start w:val="1"/>
      <w:numFmt w:val="bullet"/>
      <w:lvlText w:val=""/>
      <w:lvlJc w:val="left"/>
      <w:pPr>
        <w:tabs>
          <w:tab w:val="num" w:pos="4320"/>
        </w:tabs>
        <w:ind w:left="4320" w:hanging="360"/>
      </w:pPr>
      <w:rPr>
        <w:rFonts w:ascii="Symbol" w:hAnsi="Symbol" w:cs="Symbol" w:hint="default"/>
        <w:sz w:val="20"/>
        <w:szCs w:val="20"/>
      </w:rPr>
    </w:lvl>
    <w:lvl w:ilvl="6" w:tentative="1">
      <w:start w:val="1"/>
      <w:numFmt w:val="bullet"/>
      <w:lvlText w:val=""/>
      <w:lvlJc w:val="left"/>
      <w:pPr>
        <w:tabs>
          <w:tab w:val="num" w:pos="5040"/>
        </w:tabs>
        <w:ind w:left="5040" w:hanging="360"/>
      </w:pPr>
      <w:rPr>
        <w:rFonts w:ascii="Symbol" w:hAnsi="Symbol" w:cs="Symbol" w:hint="default"/>
        <w:sz w:val="20"/>
        <w:szCs w:val="20"/>
      </w:rPr>
    </w:lvl>
    <w:lvl w:ilvl="7" w:tentative="1">
      <w:start w:val="1"/>
      <w:numFmt w:val="bullet"/>
      <w:lvlText w:val=""/>
      <w:lvlJc w:val="left"/>
      <w:pPr>
        <w:tabs>
          <w:tab w:val="num" w:pos="5760"/>
        </w:tabs>
        <w:ind w:left="5760" w:hanging="360"/>
      </w:pPr>
      <w:rPr>
        <w:rFonts w:ascii="Symbol" w:hAnsi="Symbol" w:cs="Symbol" w:hint="default"/>
        <w:sz w:val="20"/>
        <w:szCs w:val="20"/>
      </w:rPr>
    </w:lvl>
    <w:lvl w:ilvl="8" w:tentative="1">
      <w:start w:val="1"/>
      <w:numFmt w:val="bullet"/>
      <w:lvlText w:val=""/>
      <w:lvlJc w:val="left"/>
      <w:pPr>
        <w:tabs>
          <w:tab w:val="num" w:pos="6480"/>
        </w:tabs>
        <w:ind w:left="6480" w:hanging="360"/>
      </w:pPr>
      <w:rPr>
        <w:rFonts w:ascii="Symbol" w:hAnsi="Symbol" w:cs="Symbol" w:hint="default"/>
        <w:sz w:val="20"/>
        <w:szCs w:val="20"/>
      </w:rPr>
    </w:lvl>
  </w:abstractNum>
  <w:abstractNum w:abstractNumId="21">
    <w:nsid w:val="712E33B7"/>
    <w:multiLevelType w:val="multilevel"/>
    <w:tmpl w:val="7716FD54"/>
    <w:lvl w:ilvl="0">
      <w:start w:val="1"/>
      <w:numFmt w:val="bullet"/>
      <w:lvlText w:val=""/>
      <w:lvlJc w:val="left"/>
      <w:pPr>
        <w:tabs>
          <w:tab w:val="num" w:pos="720"/>
        </w:tabs>
        <w:ind w:left="720" w:hanging="360"/>
      </w:pPr>
      <w:rPr>
        <w:rFonts w:ascii="Symbol" w:hAnsi="Symbol" w:cs="Symbol" w:hint="default"/>
        <w:sz w:val="20"/>
        <w:szCs w:val="20"/>
      </w:rPr>
    </w:lvl>
    <w:lvl w:ilvl="1" w:tentative="1">
      <w:start w:val="1"/>
      <w:numFmt w:val="bullet"/>
      <w:lvlText w:val=""/>
      <w:lvlJc w:val="left"/>
      <w:pPr>
        <w:tabs>
          <w:tab w:val="num" w:pos="1440"/>
        </w:tabs>
        <w:ind w:left="1440" w:hanging="360"/>
      </w:pPr>
      <w:rPr>
        <w:rFonts w:ascii="Symbol" w:hAnsi="Symbol" w:cs="Symbol" w:hint="default"/>
        <w:sz w:val="20"/>
        <w:szCs w:val="20"/>
      </w:rPr>
    </w:lvl>
    <w:lvl w:ilvl="2" w:tentative="1">
      <w:start w:val="1"/>
      <w:numFmt w:val="bullet"/>
      <w:lvlText w:val=""/>
      <w:lvlJc w:val="left"/>
      <w:pPr>
        <w:tabs>
          <w:tab w:val="num" w:pos="2160"/>
        </w:tabs>
        <w:ind w:left="2160" w:hanging="360"/>
      </w:pPr>
      <w:rPr>
        <w:rFonts w:ascii="Symbol" w:hAnsi="Symbol" w:cs="Symbol" w:hint="default"/>
        <w:sz w:val="20"/>
        <w:szCs w:val="20"/>
      </w:rPr>
    </w:lvl>
    <w:lvl w:ilvl="3" w:tentative="1">
      <w:start w:val="1"/>
      <w:numFmt w:val="bullet"/>
      <w:lvlText w:val=""/>
      <w:lvlJc w:val="left"/>
      <w:pPr>
        <w:tabs>
          <w:tab w:val="num" w:pos="2880"/>
        </w:tabs>
        <w:ind w:left="2880" w:hanging="360"/>
      </w:pPr>
      <w:rPr>
        <w:rFonts w:ascii="Symbol" w:hAnsi="Symbol" w:cs="Symbol" w:hint="default"/>
        <w:sz w:val="20"/>
        <w:szCs w:val="20"/>
      </w:rPr>
    </w:lvl>
    <w:lvl w:ilvl="4" w:tentative="1">
      <w:start w:val="1"/>
      <w:numFmt w:val="bullet"/>
      <w:lvlText w:val=""/>
      <w:lvlJc w:val="left"/>
      <w:pPr>
        <w:tabs>
          <w:tab w:val="num" w:pos="3600"/>
        </w:tabs>
        <w:ind w:left="3600" w:hanging="360"/>
      </w:pPr>
      <w:rPr>
        <w:rFonts w:ascii="Symbol" w:hAnsi="Symbol" w:cs="Symbol" w:hint="default"/>
        <w:sz w:val="20"/>
        <w:szCs w:val="20"/>
      </w:rPr>
    </w:lvl>
    <w:lvl w:ilvl="5" w:tentative="1">
      <w:start w:val="1"/>
      <w:numFmt w:val="bullet"/>
      <w:lvlText w:val=""/>
      <w:lvlJc w:val="left"/>
      <w:pPr>
        <w:tabs>
          <w:tab w:val="num" w:pos="4320"/>
        </w:tabs>
        <w:ind w:left="4320" w:hanging="360"/>
      </w:pPr>
      <w:rPr>
        <w:rFonts w:ascii="Symbol" w:hAnsi="Symbol" w:cs="Symbol" w:hint="default"/>
        <w:sz w:val="20"/>
        <w:szCs w:val="20"/>
      </w:rPr>
    </w:lvl>
    <w:lvl w:ilvl="6" w:tentative="1">
      <w:start w:val="1"/>
      <w:numFmt w:val="bullet"/>
      <w:lvlText w:val=""/>
      <w:lvlJc w:val="left"/>
      <w:pPr>
        <w:tabs>
          <w:tab w:val="num" w:pos="5040"/>
        </w:tabs>
        <w:ind w:left="5040" w:hanging="360"/>
      </w:pPr>
      <w:rPr>
        <w:rFonts w:ascii="Symbol" w:hAnsi="Symbol" w:cs="Symbol" w:hint="default"/>
        <w:sz w:val="20"/>
        <w:szCs w:val="20"/>
      </w:rPr>
    </w:lvl>
    <w:lvl w:ilvl="7" w:tentative="1">
      <w:start w:val="1"/>
      <w:numFmt w:val="bullet"/>
      <w:lvlText w:val=""/>
      <w:lvlJc w:val="left"/>
      <w:pPr>
        <w:tabs>
          <w:tab w:val="num" w:pos="5760"/>
        </w:tabs>
        <w:ind w:left="5760" w:hanging="360"/>
      </w:pPr>
      <w:rPr>
        <w:rFonts w:ascii="Symbol" w:hAnsi="Symbol" w:cs="Symbol" w:hint="default"/>
        <w:sz w:val="20"/>
        <w:szCs w:val="20"/>
      </w:rPr>
    </w:lvl>
    <w:lvl w:ilvl="8" w:tentative="1">
      <w:start w:val="1"/>
      <w:numFmt w:val="bullet"/>
      <w:lvlText w:val=""/>
      <w:lvlJc w:val="left"/>
      <w:pPr>
        <w:tabs>
          <w:tab w:val="num" w:pos="6480"/>
        </w:tabs>
        <w:ind w:left="6480" w:hanging="360"/>
      </w:pPr>
      <w:rPr>
        <w:rFonts w:ascii="Symbol" w:hAnsi="Symbol" w:cs="Symbol" w:hint="default"/>
        <w:sz w:val="20"/>
        <w:szCs w:val="20"/>
      </w:rPr>
    </w:lvl>
  </w:abstractNum>
  <w:abstractNum w:abstractNumId="22">
    <w:nsid w:val="72B85B53"/>
    <w:multiLevelType w:val="multilevel"/>
    <w:tmpl w:val="780247D2"/>
    <w:lvl w:ilvl="0">
      <w:start w:val="1"/>
      <w:numFmt w:val="bullet"/>
      <w:lvlText w:val=""/>
      <w:lvlJc w:val="left"/>
      <w:pPr>
        <w:tabs>
          <w:tab w:val="num" w:pos="720"/>
        </w:tabs>
        <w:ind w:left="720" w:hanging="360"/>
      </w:pPr>
      <w:rPr>
        <w:rFonts w:ascii="Symbol" w:hAnsi="Symbol" w:cs="Symbol" w:hint="default"/>
        <w:sz w:val="20"/>
        <w:szCs w:val="20"/>
      </w:rPr>
    </w:lvl>
    <w:lvl w:ilvl="1" w:tentative="1">
      <w:start w:val="1"/>
      <w:numFmt w:val="bullet"/>
      <w:lvlText w:val=""/>
      <w:lvlJc w:val="left"/>
      <w:pPr>
        <w:tabs>
          <w:tab w:val="num" w:pos="1440"/>
        </w:tabs>
        <w:ind w:left="1440" w:hanging="360"/>
      </w:pPr>
      <w:rPr>
        <w:rFonts w:ascii="Symbol" w:hAnsi="Symbol" w:cs="Symbol" w:hint="default"/>
        <w:sz w:val="20"/>
        <w:szCs w:val="20"/>
      </w:rPr>
    </w:lvl>
    <w:lvl w:ilvl="2" w:tentative="1">
      <w:start w:val="1"/>
      <w:numFmt w:val="bullet"/>
      <w:lvlText w:val=""/>
      <w:lvlJc w:val="left"/>
      <w:pPr>
        <w:tabs>
          <w:tab w:val="num" w:pos="2160"/>
        </w:tabs>
        <w:ind w:left="2160" w:hanging="360"/>
      </w:pPr>
      <w:rPr>
        <w:rFonts w:ascii="Symbol" w:hAnsi="Symbol" w:cs="Symbol" w:hint="default"/>
        <w:sz w:val="20"/>
        <w:szCs w:val="20"/>
      </w:rPr>
    </w:lvl>
    <w:lvl w:ilvl="3" w:tentative="1">
      <w:start w:val="1"/>
      <w:numFmt w:val="bullet"/>
      <w:lvlText w:val=""/>
      <w:lvlJc w:val="left"/>
      <w:pPr>
        <w:tabs>
          <w:tab w:val="num" w:pos="2880"/>
        </w:tabs>
        <w:ind w:left="2880" w:hanging="360"/>
      </w:pPr>
      <w:rPr>
        <w:rFonts w:ascii="Symbol" w:hAnsi="Symbol" w:cs="Symbol" w:hint="default"/>
        <w:sz w:val="20"/>
        <w:szCs w:val="20"/>
      </w:rPr>
    </w:lvl>
    <w:lvl w:ilvl="4" w:tentative="1">
      <w:start w:val="1"/>
      <w:numFmt w:val="bullet"/>
      <w:lvlText w:val=""/>
      <w:lvlJc w:val="left"/>
      <w:pPr>
        <w:tabs>
          <w:tab w:val="num" w:pos="3600"/>
        </w:tabs>
        <w:ind w:left="3600" w:hanging="360"/>
      </w:pPr>
      <w:rPr>
        <w:rFonts w:ascii="Symbol" w:hAnsi="Symbol" w:cs="Symbol" w:hint="default"/>
        <w:sz w:val="20"/>
        <w:szCs w:val="20"/>
      </w:rPr>
    </w:lvl>
    <w:lvl w:ilvl="5" w:tentative="1">
      <w:start w:val="1"/>
      <w:numFmt w:val="bullet"/>
      <w:lvlText w:val=""/>
      <w:lvlJc w:val="left"/>
      <w:pPr>
        <w:tabs>
          <w:tab w:val="num" w:pos="4320"/>
        </w:tabs>
        <w:ind w:left="4320" w:hanging="360"/>
      </w:pPr>
      <w:rPr>
        <w:rFonts w:ascii="Symbol" w:hAnsi="Symbol" w:cs="Symbol" w:hint="default"/>
        <w:sz w:val="20"/>
        <w:szCs w:val="20"/>
      </w:rPr>
    </w:lvl>
    <w:lvl w:ilvl="6" w:tentative="1">
      <w:start w:val="1"/>
      <w:numFmt w:val="bullet"/>
      <w:lvlText w:val=""/>
      <w:lvlJc w:val="left"/>
      <w:pPr>
        <w:tabs>
          <w:tab w:val="num" w:pos="5040"/>
        </w:tabs>
        <w:ind w:left="5040" w:hanging="360"/>
      </w:pPr>
      <w:rPr>
        <w:rFonts w:ascii="Symbol" w:hAnsi="Symbol" w:cs="Symbol" w:hint="default"/>
        <w:sz w:val="20"/>
        <w:szCs w:val="20"/>
      </w:rPr>
    </w:lvl>
    <w:lvl w:ilvl="7" w:tentative="1">
      <w:start w:val="1"/>
      <w:numFmt w:val="bullet"/>
      <w:lvlText w:val=""/>
      <w:lvlJc w:val="left"/>
      <w:pPr>
        <w:tabs>
          <w:tab w:val="num" w:pos="5760"/>
        </w:tabs>
        <w:ind w:left="5760" w:hanging="360"/>
      </w:pPr>
      <w:rPr>
        <w:rFonts w:ascii="Symbol" w:hAnsi="Symbol" w:cs="Symbol" w:hint="default"/>
        <w:sz w:val="20"/>
        <w:szCs w:val="20"/>
      </w:rPr>
    </w:lvl>
    <w:lvl w:ilvl="8" w:tentative="1">
      <w:start w:val="1"/>
      <w:numFmt w:val="bullet"/>
      <w:lvlText w:val=""/>
      <w:lvlJc w:val="left"/>
      <w:pPr>
        <w:tabs>
          <w:tab w:val="num" w:pos="6480"/>
        </w:tabs>
        <w:ind w:left="6480" w:hanging="360"/>
      </w:pPr>
      <w:rPr>
        <w:rFonts w:ascii="Symbol" w:hAnsi="Symbol" w:cs="Symbol" w:hint="default"/>
        <w:sz w:val="20"/>
        <w:szCs w:val="20"/>
      </w:rPr>
    </w:lvl>
  </w:abstractNum>
  <w:abstractNum w:abstractNumId="23">
    <w:nsid w:val="7B165AE5"/>
    <w:multiLevelType w:val="multilevel"/>
    <w:tmpl w:val="839220DA"/>
    <w:lvl w:ilvl="0">
      <w:start w:val="1"/>
      <w:numFmt w:val="bullet"/>
      <w:lvlText w:val=""/>
      <w:lvlJc w:val="left"/>
      <w:pPr>
        <w:tabs>
          <w:tab w:val="num" w:pos="720"/>
        </w:tabs>
        <w:ind w:left="720" w:hanging="360"/>
      </w:pPr>
      <w:rPr>
        <w:rFonts w:ascii="Symbol" w:hAnsi="Symbol" w:cs="Symbol" w:hint="default"/>
        <w:sz w:val="20"/>
        <w:szCs w:val="20"/>
      </w:rPr>
    </w:lvl>
    <w:lvl w:ilvl="1" w:tentative="1">
      <w:start w:val="1"/>
      <w:numFmt w:val="bullet"/>
      <w:lvlText w:val=""/>
      <w:lvlJc w:val="left"/>
      <w:pPr>
        <w:tabs>
          <w:tab w:val="num" w:pos="1440"/>
        </w:tabs>
        <w:ind w:left="1440" w:hanging="360"/>
      </w:pPr>
      <w:rPr>
        <w:rFonts w:ascii="Symbol" w:hAnsi="Symbol" w:cs="Symbol" w:hint="default"/>
        <w:sz w:val="20"/>
        <w:szCs w:val="20"/>
      </w:rPr>
    </w:lvl>
    <w:lvl w:ilvl="2" w:tentative="1">
      <w:start w:val="1"/>
      <w:numFmt w:val="bullet"/>
      <w:lvlText w:val=""/>
      <w:lvlJc w:val="left"/>
      <w:pPr>
        <w:tabs>
          <w:tab w:val="num" w:pos="2160"/>
        </w:tabs>
        <w:ind w:left="2160" w:hanging="360"/>
      </w:pPr>
      <w:rPr>
        <w:rFonts w:ascii="Symbol" w:hAnsi="Symbol" w:cs="Symbol" w:hint="default"/>
        <w:sz w:val="20"/>
        <w:szCs w:val="20"/>
      </w:rPr>
    </w:lvl>
    <w:lvl w:ilvl="3" w:tentative="1">
      <w:start w:val="1"/>
      <w:numFmt w:val="bullet"/>
      <w:lvlText w:val=""/>
      <w:lvlJc w:val="left"/>
      <w:pPr>
        <w:tabs>
          <w:tab w:val="num" w:pos="2880"/>
        </w:tabs>
        <w:ind w:left="2880" w:hanging="360"/>
      </w:pPr>
      <w:rPr>
        <w:rFonts w:ascii="Symbol" w:hAnsi="Symbol" w:cs="Symbol" w:hint="default"/>
        <w:sz w:val="20"/>
        <w:szCs w:val="20"/>
      </w:rPr>
    </w:lvl>
    <w:lvl w:ilvl="4" w:tentative="1">
      <w:start w:val="1"/>
      <w:numFmt w:val="bullet"/>
      <w:lvlText w:val=""/>
      <w:lvlJc w:val="left"/>
      <w:pPr>
        <w:tabs>
          <w:tab w:val="num" w:pos="3600"/>
        </w:tabs>
        <w:ind w:left="3600" w:hanging="360"/>
      </w:pPr>
      <w:rPr>
        <w:rFonts w:ascii="Symbol" w:hAnsi="Symbol" w:cs="Symbol" w:hint="default"/>
        <w:sz w:val="20"/>
        <w:szCs w:val="20"/>
      </w:rPr>
    </w:lvl>
    <w:lvl w:ilvl="5" w:tentative="1">
      <w:start w:val="1"/>
      <w:numFmt w:val="bullet"/>
      <w:lvlText w:val=""/>
      <w:lvlJc w:val="left"/>
      <w:pPr>
        <w:tabs>
          <w:tab w:val="num" w:pos="4320"/>
        </w:tabs>
        <w:ind w:left="4320" w:hanging="360"/>
      </w:pPr>
      <w:rPr>
        <w:rFonts w:ascii="Symbol" w:hAnsi="Symbol" w:cs="Symbol" w:hint="default"/>
        <w:sz w:val="20"/>
        <w:szCs w:val="20"/>
      </w:rPr>
    </w:lvl>
    <w:lvl w:ilvl="6" w:tentative="1">
      <w:start w:val="1"/>
      <w:numFmt w:val="bullet"/>
      <w:lvlText w:val=""/>
      <w:lvlJc w:val="left"/>
      <w:pPr>
        <w:tabs>
          <w:tab w:val="num" w:pos="5040"/>
        </w:tabs>
        <w:ind w:left="5040" w:hanging="360"/>
      </w:pPr>
      <w:rPr>
        <w:rFonts w:ascii="Symbol" w:hAnsi="Symbol" w:cs="Symbol" w:hint="default"/>
        <w:sz w:val="20"/>
        <w:szCs w:val="20"/>
      </w:rPr>
    </w:lvl>
    <w:lvl w:ilvl="7" w:tentative="1">
      <w:start w:val="1"/>
      <w:numFmt w:val="bullet"/>
      <w:lvlText w:val=""/>
      <w:lvlJc w:val="left"/>
      <w:pPr>
        <w:tabs>
          <w:tab w:val="num" w:pos="5760"/>
        </w:tabs>
        <w:ind w:left="5760" w:hanging="360"/>
      </w:pPr>
      <w:rPr>
        <w:rFonts w:ascii="Symbol" w:hAnsi="Symbol" w:cs="Symbol" w:hint="default"/>
        <w:sz w:val="20"/>
        <w:szCs w:val="20"/>
      </w:rPr>
    </w:lvl>
    <w:lvl w:ilvl="8" w:tentative="1">
      <w:start w:val="1"/>
      <w:numFmt w:val="bullet"/>
      <w:lvlText w:val=""/>
      <w:lvlJc w:val="left"/>
      <w:pPr>
        <w:tabs>
          <w:tab w:val="num" w:pos="6480"/>
        </w:tabs>
        <w:ind w:left="6480" w:hanging="360"/>
      </w:pPr>
      <w:rPr>
        <w:rFonts w:ascii="Symbol" w:hAnsi="Symbol" w:cs="Symbol" w:hint="default"/>
        <w:sz w:val="20"/>
        <w:szCs w:val="20"/>
      </w:rPr>
    </w:lvl>
  </w:abstractNum>
  <w:abstractNum w:abstractNumId="24">
    <w:nsid w:val="7B4F61FA"/>
    <w:multiLevelType w:val="multilevel"/>
    <w:tmpl w:val="DC4625E6"/>
    <w:lvl w:ilvl="0">
      <w:start w:val="1"/>
      <w:numFmt w:val="bullet"/>
      <w:lvlText w:val=""/>
      <w:lvlJc w:val="left"/>
      <w:pPr>
        <w:tabs>
          <w:tab w:val="num" w:pos="720"/>
        </w:tabs>
        <w:ind w:left="720" w:hanging="360"/>
      </w:pPr>
      <w:rPr>
        <w:rFonts w:ascii="Symbol" w:hAnsi="Symbol" w:cs="Symbol" w:hint="default"/>
        <w:sz w:val="20"/>
        <w:szCs w:val="20"/>
      </w:rPr>
    </w:lvl>
    <w:lvl w:ilvl="1" w:tentative="1">
      <w:start w:val="1"/>
      <w:numFmt w:val="bullet"/>
      <w:lvlText w:val=""/>
      <w:lvlJc w:val="left"/>
      <w:pPr>
        <w:tabs>
          <w:tab w:val="num" w:pos="1440"/>
        </w:tabs>
        <w:ind w:left="1440" w:hanging="360"/>
      </w:pPr>
      <w:rPr>
        <w:rFonts w:ascii="Symbol" w:hAnsi="Symbol" w:cs="Symbol" w:hint="default"/>
        <w:sz w:val="20"/>
        <w:szCs w:val="20"/>
      </w:rPr>
    </w:lvl>
    <w:lvl w:ilvl="2" w:tentative="1">
      <w:start w:val="1"/>
      <w:numFmt w:val="bullet"/>
      <w:lvlText w:val=""/>
      <w:lvlJc w:val="left"/>
      <w:pPr>
        <w:tabs>
          <w:tab w:val="num" w:pos="2160"/>
        </w:tabs>
        <w:ind w:left="2160" w:hanging="360"/>
      </w:pPr>
      <w:rPr>
        <w:rFonts w:ascii="Symbol" w:hAnsi="Symbol" w:cs="Symbol" w:hint="default"/>
        <w:sz w:val="20"/>
        <w:szCs w:val="20"/>
      </w:rPr>
    </w:lvl>
    <w:lvl w:ilvl="3" w:tentative="1">
      <w:start w:val="1"/>
      <w:numFmt w:val="bullet"/>
      <w:lvlText w:val=""/>
      <w:lvlJc w:val="left"/>
      <w:pPr>
        <w:tabs>
          <w:tab w:val="num" w:pos="2880"/>
        </w:tabs>
        <w:ind w:left="2880" w:hanging="360"/>
      </w:pPr>
      <w:rPr>
        <w:rFonts w:ascii="Symbol" w:hAnsi="Symbol" w:cs="Symbol" w:hint="default"/>
        <w:sz w:val="20"/>
        <w:szCs w:val="20"/>
      </w:rPr>
    </w:lvl>
    <w:lvl w:ilvl="4" w:tentative="1">
      <w:start w:val="1"/>
      <w:numFmt w:val="bullet"/>
      <w:lvlText w:val=""/>
      <w:lvlJc w:val="left"/>
      <w:pPr>
        <w:tabs>
          <w:tab w:val="num" w:pos="3600"/>
        </w:tabs>
        <w:ind w:left="3600" w:hanging="360"/>
      </w:pPr>
      <w:rPr>
        <w:rFonts w:ascii="Symbol" w:hAnsi="Symbol" w:cs="Symbol" w:hint="default"/>
        <w:sz w:val="20"/>
        <w:szCs w:val="20"/>
      </w:rPr>
    </w:lvl>
    <w:lvl w:ilvl="5" w:tentative="1">
      <w:start w:val="1"/>
      <w:numFmt w:val="bullet"/>
      <w:lvlText w:val=""/>
      <w:lvlJc w:val="left"/>
      <w:pPr>
        <w:tabs>
          <w:tab w:val="num" w:pos="4320"/>
        </w:tabs>
        <w:ind w:left="4320" w:hanging="360"/>
      </w:pPr>
      <w:rPr>
        <w:rFonts w:ascii="Symbol" w:hAnsi="Symbol" w:cs="Symbol" w:hint="default"/>
        <w:sz w:val="20"/>
        <w:szCs w:val="20"/>
      </w:rPr>
    </w:lvl>
    <w:lvl w:ilvl="6" w:tentative="1">
      <w:start w:val="1"/>
      <w:numFmt w:val="bullet"/>
      <w:lvlText w:val=""/>
      <w:lvlJc w:val="left"/>
      <w:pPr>
        <w:tabs>
          <w:tab w:val="num" w:pos="5040"/>
        </w:tabs>
        <w:ind w:left="5040" w:hanging="360"/>
      </w:pPr>
      <w:rPr>
        <w:rFonts w:ascii="Symbol" w:hAnsi="Symbol" w:cs="Symbol" w:hint="default"/>
        <w:sz w:val="20"/>
        <w:szCs w:val="20"/>
      </w:rPr>
    </w:lvl>
    <w:lvl w:ilvl="7" w:tentative="1">
      <w:start w:val="1"/>
      <w:numFmt w:val="bullet"/>
      <w:lvlText w:val=""/>
      <w:lvlJc w:val="left"/>
      <w:pPr>
        <w:tabs>
          <w:tab w:val="num" w:pos="5760"/>
        </w:tabs>
        <w:ind w:left="5760" w:hanging="360"/>
      </w:pPr>
      <w:rPr>
        <w:rFonts w:ascii="Symbol" w:hAnsi="Symbol" w:cs="Symbol" w:hint="default"/>
        <w:sz w:val="20"/>
        <w:szCs w:val="20"/>
      </w:rPr>
    </w:lvl>
    <w:lvl w:ilvl="8" w:tentative="1">
      <w:start w:val="1"/>
      <w:numFmt w:val="bullet"/>
      <w:lvlText w:val=""/>
      <w:lvlJc w:val="left"/>
      <w:pPr>
        <w:tabs>
          <w:tab w:val="num" w:pos="6480"/>
        </w:tabs>
        <w:ind w:left="6480" w:hanging="360"/>
      </w:pPr>
      <w:rPr>
        <w:rFonts w:ascii="Symbol" w:hAnsi="Symbol" w:cs="Symbol" w:hint="default"/>
        <w:sz w:val="20"/>
        <w:szCs w:val="20"/>
      </w:rPr>
    </w:lvl>
  </w:abstractNum>
  <w:abstractNum w:abstractNumId="25">
    <w:nsid w:val="7C18780A"/>
    <w:multiLevelType w:val="multilevel"/>
    <w:tmpl w:val="C6683416"/>
    <w:lvl w:ilvl="0">
      <w:start w:val="1"/>
      <w:numFmt w:val="bullet"/>
      <w:lvlText w:val=""/>
      <w:lvlJc w:val="left"/>
      <w:pPr>
        <w:tabs>
          <w:tab w:val="num" w:pos="720"/>
        </w:tabs>
        <w:ind w:left="720" w:hanging="360"/>
      </w:pPr>
      <w:rPr>
        <w:rFonts w:ascii="Symbol" w:hAnsi="Symbol" w:cs="Symbol" w:hint="default"/>
        <w:sz w:val="20"/>
        <w:szCs w:val="20"/>
      </w:rPr>
    </w:lvl>
    <w:lvl w:ilvl="1" w:tentative="1">
      <w:start w:val="1"/>
      <w:numFmt w:val="bullet"/>
      <w:lvlText w:val=""/>
      <w:lvlJc w:val="left"/>
      <w:pPr>
        <w:tabs>
          <w:tab w:val="num" w:pos="1440"/>
        </w:tabs>
        <w:ind w:left="1440" w:hanging="360"/>
      </w:pPr>
      <w:rPr>
        <w:rFonts w:ascii="Symbol" w:hAnsi="Symbol" w:cs="Symbol" w:hint="default"/>
        <w:sz w:val="20"/>
        <w:szCs w:val="20"/>
      </w:rPr>
    </w:lvl>
    <w:lvl w:ilvl="2" w:tentative="1">
      <w:start w:val="1"/>
      <w:numFmt w:val="bullet"/>
      <w:lvlText w:val=""/>
      <w:lvlJc w:val="left"/>
      <w:pPr>
        <w:tabs>
          <w:tab w:val="num" w:pos="2160"/>
        </w:tabs>
        <w:ind w:left="2160" w:hanging="360"/>
      </w:pPr>
      <w:rPr>
        <w:rFonts w:ascii="Symbol" w:hAnsi="Symbol" w:cs="Symbol" w:hint="default"/>
        <w:sz w:val="20"/>
        <w:szCs w:val="20"/>
      </w:rPr>
    </w:lvl>
    <w:lvl w:ilvl="3" w:tentative="1">
      <w:start w:val="1"/>
      <w:numFmt w:val="bullet"/>
      <w:lvlText w:val=""/>
      <w:lvlJc w:val="left"/>
      <w:pPr>
        <w:tabs>
          <w:tab w:val="num" w:pos="2880"/>
        </w:tabs>
        <w:ind w:left="2880" w:hanging="360"/>
      </w:pPr>
      <w:rPr>
        <w:rFonts w:ascii="Symbol" w:hAnsi="Symbol" w:cs="Symbol" w:hint="default"/>
        <w:sz w:val="20"/>
        <w:szCs w:val="20"/>
      </w:rPr>
    </w:lvl>
    <w:lvl w:ilvl="4" w:tentative="1">
      <w:start w:val="1"/>
      <w:numFmt w:val="bullet"/>
      <w:lvlText w:val=""/>
      <w:lvlJc w:val="left"/>
      <w:pPr>
        <w:tabs>
          <w:tab w:val="num" w:pos="3600"/>
        </w:tabs>
        <w:ind w:left="3600" w:hanging="360"/>
      </w:pPr>
      <w:rPr>
        <w:rFonts w:ascii="Symbol" w:hAnsi="Symbol" w:cs="Symbol" w:hint="default"/>
        <w:sz w:val="20"/>
        <w:szCs w:val="20"/>
      </w:rPr>
    </w:lvl>
    <w:lvl w:ilvl="5" w:tentative="1">
      <w:start w:val="1"/>
      <w:numFmt w:val="bullet"/>
      <w:lvlText w:val=""/>
      <w:lvlJc w:val="left"/>
      <w:pPr>
        <w:tabs>
          <w:tab w:val="num" w:pos="4320"/>
        </w:tabs>
        <w:ind w:left="4320" w:hanging="360"/>
      </w:pPr>
      <w:rPr>
        <w:rFonts w:ascii="Symbol" w:hAnsi="Symbol" w:cs="Symbol" w:hint="default"/>
        <w:sz w:val="20"/>
        <w:szCs w:val="20"/>
      </w:rPr>
    </w:lvl>
    <w:lvl w:ilvl="6" w:tentative="1">
      <w:start w:val="1"/>
      <w:numFmt w:val="bullet"/>
      <w:lvlText w:val=""/>
      <w:lvlJc w:val="left"/>
      <w:pPr>
        <w:tabs>
          <w:tab w:val="num" w:pos="5040"/>
        </w:tabs>
        <w:ind w:left="5040" w:hanging="360"/>
      </w:pPr>
      <w:rPr>
        <w:rFonts w:ascii="Symbol" w:hAnsi="Symbol" w:cs="Symbol" w:hint="default"/>
        <w:sz w:val="20"/>
        <w:szCs w:val="20"/>
      </w:rPr>
    </w:lvl>
    <w:lvl w:ilvl="7" w:tentative="1">
      <w:start w:val="1"/>
      <w:numFmt w:val="bullet"/>
      <w:lvlText w:val=""/>
      <w:lvlJc w:val="left"/>
      <w:pPr>
        <w:tabs>
          <w:tab w:val="num" w:pos="5760"/>
        </w:tabs>
        <w:ind w:left="5760" w:hanging="360"/>
      </w:pPr>
      <w:rPr>
        <w:rFonts w:ascii="Symbol" w:hAnsi="Symbol" w:cs="Symbol" w:hint="default"/>
        <w:sz w:val="20"/>
        <w:szCs w:val="20"/>
      </w:rPr>
    </w:lvl>
    <w:lvl w:ilvl="8" w:tentative="1">
      <w:start w:val="1"/>
      <w:numFmt w:val="bullet"/>
      <w:lvlText w:val=""/>
      <w:lvlJc w:val="left"/>
      <w:pPr>
        <w:tabs>
          <w:tab w:val="num" w:pos="6480"/>
        </w:tabs>
        <w:ind w:left="6480" w:hanging="360"/>
      </w:pPr>
      <w:rPr>
        <w:rFonts w:ascii="Symbol" w:hAnsi="Symbol" w:cs="Symbol" w:hint="default"/>
        <w:sz w:val="20"/>
        <w:szCs w:val="20"/>
      </w:rPr>
    </w:lvl>
  </w:abstractNum>
  <w:num w:numId="1">
    <w:abstractNumId w:val="25"/>
  </w:num>
  <w:num w:numId="2">
    <w:abstractNumId w:val="0"/>
  </w:num>
  <w:num w:numId="3">
    <w:abstractNumId w:val="4"/>
  </w:num>
  <w:num w:numId="4">
    <w:abstractNumId w:val="15"/>
  </w:num>
  <w:num w:numId="5">
    <w:abstractNumId w:val="19"/>
  </w:num>
  <w:num w:numId="6">
    <w:abstractNumId w:val="24"/>
  </w:num>
  <w:num w:numId="7">
    <w:abstractNumId w:val="12"/>
  </w:num>
  <w:num w:numId="8">
    <w:abstractNumId w:val="17"/>
  </w:num>
  <w:num w:numId="9">
    <w:abstractNumId w:val="2"/>
  </w:num>
  <w:num w:numId="10">
    <w:abstractNumId w:val="8"/>
  </w:num>
  <w:num w:numId="11">
    <w:abstractNumId w:val="18"/>
  </w:num>
  <w:num w:numId="12">
    <w:abstractNumId w:val="20"/>
  </w:num>
  <w:num w:numId="13">
    <w:abstractNumId w:val="23"/>
  </w:num>
  <w:num w:numId="14">
    <w:abstractNumId w:val="5"/>
  </w:num>
  <w:num w:numId="15">
    <w:abstractNumId w:val="6"/>
  </w:num>
  <w:num w:numId="16">
    <w:abstractNumId w:val="21"/>
  </w:num>
  <w:num w:numId="17">
    <w:abstractNumId w:val="7"/>
  </w:num>
  <w:num w:numId="18">
    <w:abstractNumId w:val="13"/>
  </w:num>
  <w:num w:numId="19">
    <w:abstractNumId w:val="10"/>
  </w:num>
  <w:num w:numId="20">
    <w:abstractNumId w:val="9"/>
  </w:num>
  <w:num w:numId="21">
    <w:abstractNumId w:val="16"/>
  </w:num>
  <w:num w:numId="22">
    <w:abstractNumId w:val="22"/>
  </w:num>
  <w:num w:numId="23">
    <w:abstractNumId w:val="14"/>
  </w:num>
  <w:num w:numId="24">
    <w:abstractNumId w:val="1"/>
  </w:num>
  <w:num w:numId="25">
    <w:abstractNumId w:val="3"/>
  </w:num>
  <w:num w:numId="2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defaultTabStop w:val="720"/>
  <w:hyphenationZone w:val="283"/>
  <w:characterSpacingControl w:val="doNotCompress"/>
  <w:doNotValidateAgainstSchema/>
  <w:doNotDemarcateInvalidXml/>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A2650"/>
    <w:rsid w:val="00047E5C"/>
    <w:rsid w:val="000716CC"/>
    <w:rsid w:val="00153079"/>
    <w:rsid w:val="002A2650"/>
    <w:rsid w:val="0034276F"/>
    <w:rsid w:val="005673FE"/>
    <w:rsid w:val="00570D56"/>
    <w:rsid w:val="00593610"/>
    <w:rsid w:val="00664226"/>
    <w:rsid w:val="00671503"/>
    <w:rsid w:val="00823CF8"/>
    <w:rsid w:val="008755F0"/>
    <w:rsid w:val="008E250A"/>
    <w:rsid w:val="00920564"/>
    <w:rsid w:val="00A128E7"/>
    <w:rsid w:val="00A9487F"/>
    <w:rsid w:val="00B2306B"/>
    <w:rsid w:val="00B46BA4"/>
    <w:rsid w:val="00C15353"/>
    <w:rsid w:val="00C517EC"/>
    <w:rsid w:val="00D95AC4"/>
    <w:rsid w:val="00E14032"/>
    <w:rsid w:val="00EA3BCF"/>
    <w:rsid w:val="00F31D5B"/>
    <w:rsid w:val="00FC51D7"/>
  </w:rsids>
  <m:mathPr>
    <m:mathFont m:val="Cambria Math"/>
    <m:brkBin m:val="before"/>
    <m:brkBinSub m:val="--"/>
    <m:smallFrac m:val="0"/>
    <m:dispDef/>
    <m:lMargin m:val="0"/>
    <m:rMargin m:val="0"/>
    <m:defJc m:val="centerGroup"/>
    <m:wrapIndent m:val="1440"/>
    <m:intLim m:val="subSup"/>
    <m:naryLim m:val="undOvr"/>
  </m:mathPr>
  <w:themeFontLang w:val="fr-FR" w:eastAsia="zh-CN" w:bidi="pa-I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15B29DC3"/>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Arial" w:hAnsi="Arial" w:cs="Arial"/>
        <w:sz w:val="22"/>
        <w:szCs w:val="22"/>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nhideWhenUsed="0" w:qFormat="1"/>
    <w:lsdException w:name="Default Paragraph Font" w:unhideWhenUsed="0"/>
    <w:lsdException w:name="Subtitle" w:semiHidden="0" w:unhideWhenUsed="0" w:qFormat="1"/>
    <w:lsdException w:name="Strong" w:semiHidden="0" w:uiPriority="22" w:unhideWhenUsed="0" w:qFormat="1"/>
    <w:lsdException w:name="Emphasis" w:semiHidden="0" w:uiPriority="20" w:unhideWhenUsed="0" w:qFormat="1"/>
    <w:lsdException w:name="Balloon Text"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pPr>
      <w:spacing w:line="276" w:lineRule="auto"/>
    </w:pPr>
    <w:rPr>
      <w:color w:val="000000"/>
    </w:rPr>
  </w:style>
  <w:style w:type="paragraph" w:styleId="Titolo1">
    <w:name w:val="heading 1"/>
    <w:basedOn w:val="Normale"/>
    <w:next w:val="Normale"/>
    <w:link w:val="Titolo1Carattere"/>
    <w:uiPriority w:val="99"/>
    <w:qFormat/>
    <w:pPr>
      <w:keepNext/>
      <w:keepLines/>
      <w:spacing w:before="200"/>
      <w:contextualSpacing/>
      <w:outlineLvl w:val="0"/>
    </w:pPr>
    <w:rPr>
      <w:rFonts w:ascii="Trebuchet MS" w:hAnsi="Trebuchet MS" w:cs="Trebuchet MS"/>
      <w:sz w:val="32"/>
      <w:szCs w:val="32"/>
    </w:rPr>
  </w:style>
  <w:style w:type="paragraph" w:styleId="Titolo2">
    <w:name w:val="heading 2"/>
    <w:basedOn w:val="Normale"/>
    <w:next w:val="Normale"/>
    <w:link w:val="Titolo2Carattere"/>
    <w:uiPriority w:val="99"/>
    <w:qFormat/>
    <w:pPr>
      <w:keepNext/>
      <w:keepLines/>
      <w:spacing w:before="200"/>
      <w:contextualSpacing/>
      <w:outlineLvl w:val="1"/>
    </w:pPr>
    <w:rPr>
      <w:rFonts w:ascii="Trebuchet MS" w:hAnsi="Trebuchet MS" w:cs="Trebuchet MS"/>
      <w:b/>
      <w:bCs/>
      <w:sz w:val="26"/>
      <w:szCs w:val="26"/>
    </w:rPr>
  </w:style>
  <w:style w:type="paragraph" w:styleId="Titolo3">
    <w:name w:val="heading 3"/>
    <w:basedOn w:val="Normale"/>
    <w:next w:val="Normale"/>
    <w:link w:val="Titolo3Carattere"/>
    <w:uiPriority w:val="99"/>
    <w:qFormat/>
    <w:pPr>
      <w:keepNext/>
      <w:keepLines/>
      <w:spacing w:before="160"/>
      <w:contextualSpacing/>
      <w:outlineLvl w:val="2"/>
    </w:pPr>
    <w:rPr>
      <w:rFonts w:ascii="Trebuchet MS" w:hAnsi="Trebuchet MS" w:cs="Trebuchet MS"/>
      <w:b/>
      <w:bCs/>
      <w:color w:val="666666"/>
      <w:sz w:val="24"/>
      <w:szCs w:val="24"/>
    </w:rPr>
  </w:style>
  <w:style w:type="paragraph" w:styleId="Titolo4">
    <w:name w:val="heading 4"/>
    <w:basedOn w:val="Normale"/>
    <w:next w:val="Normale"/>
    <w:link w:val="Titolo4Carattere"/>
    <w:uiPriority w:val="99"/>
    <w:qFormat/>
    <w:pPr>
      <w:keepNext/>
      <w:keepLines/>
      <w:spacing w:before="160"/>
      <w:contextualSpacing/>
      <w:outlineLvl w:val="3"/>
    </w:pPr>
    <w:rPr>
      <w:rFonts w:ascii="Trebuchet MS" w:hAnsi="Trebuchet MS" w:cs="Trebuchet MS"/>
      <w:color w:val="666666"/>
      <w:u w:val="single"/>
    </w:rPr>
  </w:style>
  <w:style w:type="paragraph" w:styleId="Titolo5">
    <w:name w:val="heading 5"/>
    <w:basedOn w:val="Normale"/>
    <w:next w:val="Normale"/>
    <w:link w:val="Titolo5Carattere"/>
    <w:uiPriority w:val="99"/>
    <w:qFormat/>
    <w:pPr>
      <w:keepNext/>
      <w:keepLines/>
      <w:spacing w:before="160"/>
      <w:contextualSpacing/>
      <w:outlineLvl w:val="4"/>
    </w:pPr>
    <w:rPr>
      <w:rFonts w:ascii="Trebuchet MS" w:hAnsi="Trebuchet MS" w:cs="Trebuchet MS"/>
      <w:color w:val="666666"/>
    </w:rPr>
  </w:style>
  <w:style w:type="paragraph" w:styleId="Titolo6">
    <w:name w:val="heading 6"/>
    <w:basedOn w:val="Normale"/>
    <w:next w:val="Normale"/>
    <w:link w:val="Titolo6Carattere"/>
    <w:uiPriority w:val="99"/>
    <w:qFormat/>
    <w:pPr>
      <w:keepNext/>
      <w:keepLines/>
      <w:spacing w:before="160"/>
      <w:contextualSpacing/>
      <w:outlineLvl w:val="5"/>
    </w:pPr>
    <w:rPr>
      <w:rFonts w:ascii="Trebuchet MS" w:hAnsi="Trebuchet MS" w:cs="Trebuchet MS"/>
      <w:i/>
      <w:iCs/>
      <w:color w:val="66666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F20FA2"/>
    <w:rPr>
      <w:rFonts w:asciiTheme="majorHAnsi" w:eastAsiaTheme="majorEastAsia" w:hAnsiTheme="majorHAnsi" w:cstheme="majorBidi"/>
      <w:b/>
      <w:bCs/>
      <w:color w:val="000000"/>
      <w:kern w:val="32"/>
      <w:sz w:val="32"/>
      <w:szCs w:val="32"/>
    </w:rPr>
  </w:style>
  <w:style w:type="character" w:customStyle="1" w:styleId="Titolo2Carattere">
    <w:name w:val="Titolo 2 Carattere"/>
    <w:basedOn w:val="Carpredefinitoparagrafo"/>
    <w:link w:val="Titolo2"/>
    <w:uiPriority w:val="9"/>
    <w:semiHidden/>
    <w:rsid w:val="00F20FA2"/>
    <w:rPr>
      <w:rFonts w:asciiTheme="majorHAnsi" w:eastAsiaTheme="majorEastAsia" w:hAnsiTheme="majorHAnsi" w:cstheme="majorBidi"/>
      <w:b/>
      <w:bCs/>
      <w:i/>
      <w:iCs/>
      <w:color w:val="000000"/>
      <w:sz w:val="28"/>
      <w:szCs w:val="28"/>
    </w:rPr>
  </w:style>
  <w:style w:type="character" w:customStyle="1" w:styleId="Titolo3Carattere">
    <w:name w:val="Titolo 3 Carattere"/>
    <w:basedOn w:val="Carpredefinitoparagrafo"/>
    <w:link w:val="Titolo3"/>
    <w:uiPriority w:val="9"/>
    <w:semiHidden/>
    <w:rsid w:val="00F20FA2"/>
    <w:rPr>
      <w:rFonts w:asciiTheme="majorHAnsi" w:eastAsiaTheme="majorEastAsia" w:hAnsiTheme="majorHAnsi" w:cstheme="majorBidi"/>
      <w:b/>
      <w:bCs/>
      <w:color w:val="000000"/>
      <w:sz w:val="26"/>
      <w:szCs w:val="26"/>
    </w:rPr>
  </w:style>
  <w:style w:type="character" w:customStyle="1" w:styleId="Titolo4Carattere">
    <w:name w:val="Titolo 4 Carattere"/>
    <w:basedOn w:val="Carpredefinitoparagrafo"/>
    <w:link w:val="Titolo4"/>
    <w:uiPriority w:val="9"/>
    <w:semiHidden/>
    <w:rsid w:val="00F20FA2"/>
    <w:rPr>
      <w:rFonts w:asciiTheme="minorHAnsi" w:eastAsiaTheme="minorEastAsia" w:hAnsiTheme="minorHAnsi" w:cstheme="minorBidi"/>
      <w:b/>
      <w:bCs/>
      <w:color w:val="000000"/>
      <w:sz w:val="28"/>
      <w:szCs w:val="28"/>
    </w:rPr>
  </w:style>
  <w:style w:type="character" w:customStyle="1" w:styleId="Titolo5Carattere">
    <w:name w:val="Titolo 5 Carattere"/>
    <w:basedOn w:val="Carpredefinitoparagrafo"/>
    <w:link w:val="Titolo5"/>
    <w:uiPriority w:val="9"/>
    <w:semiHidden/>
    <w:rsid w:val="00F20FA2"/>
    <w:rPr>
      <w:rFonts w:asciiTheme="minorHAnsi" w:eastAsiaTheme="minorEastAsia" w:hAnsiTheme="minorHAnsi" w:cstheme="minorBidi"/>
      <w:b/>
      <w:bCs/>
      <w:i/>
      <w:iCs/>
      <w:color w:val="000000"/>
      <w:sz w:val="26"/>
      <w:szCs w:val="26"/>
    </w:rPr>
  </w:style>
  <w:style w:type="character" w:customStyle="1" w:styleId="Titolo6Carattere">
    <w:name w:val="Titolo 6 Carattere"/>
    <w:basedOn w:val="Carpredefinitoparagrafo"/>
    <w:link w:val="Titolo6"/>
    <w:uiPriority w:val="9"/>
    <w:semiHidden/>
    <w:rsid w:val="00F20FA2"/>
    <w:rPr>
      <w:rFonts w:asciiTheme="minorHAnsi" w:eastAsiaTheme="minorEastAsia" w:hAnsiTheme="minorHAnsi" w:cstheme="minorBidi"/>
      <w:b/>
      <w:bCs/>
      <w:color w:val="000000"/>
    </w:rPr>
  </w:style>
  <w:style w:type="table" w:customStyle="1" w:styleId="TableNormal1">
    <w:name w:val="Table Normal1"/>
    <w:uiPriority w:val="99"/>
    <w:pPr>
      <w:spacing w:line="276" w:lineRule="auto"/>
    </w:pPr>
    <w:rPr>
      <w:color w:val="000000"/>
    </w:rPr>
    <w:tblPr>
      <w:tblCellMar>
        <w:top w:w="0" w:type="dxa"/>
        <w:left w:w="0" w:type="dxa"/>
        <w:bottom w:w="0" w:type="dxa"/>
        <w:right w:w="0" w:type="dxa"/>
      </w:tblCellMar>
    </w:tblPr>
  </w:style>
  <w:style w:type="paragraph" w:styleId="Titolo">
    <w:name w:val="Title"/>
    <w:basedOn w:val="Normale"/>
    <w:next w:val="Normale"/>
    <w:link w:val="TitoloCarattere"/>
    <w:uiPriority w:val="99"/>
    <w:qFormat/>
    <w:pPr>
      <w:keepNext/>
      <w:keepLines/>
      <w:contextualSpacing/>
    </w:pPr>
    <w:rPr>
      <w:rFonts w:ascii="Trebuchet MS" w:hAnsi="Trebuchet MS" w:cs="Trebuchet MS"/>
      <w:sz w:val="42"/>
      <w:szCs w:val="42"/>
    </w:rPr>
  </w:style>
  <w:style w:type="character" w:customStyle="1" w:styleId="TitoloCarattere">
    <w:name w:val="Titolo Carattere"/>
    <w:basedOn w:val="Carpredefinitoparagrafo"/>
    <w:link w:val="Titolo"/>
    <w:uiPriority w:val="10"/>
    <w:rsid w:val="00F20FA2"/>
    <w:rPr>
      <w:rFonts w:asciiTheme="majorHAnsi" w:eastAsiaTheme="majorEastAsia" w:hAnsiTheme="majorHAnsi" w:cstheme="majorBidi"/>
      <w:b/>
      <w:bCs/>
      <w:color w:val="000000"/>
      <w:kern w:val="28"/>
      <w:sz w:val="32"/>
      <w:szCs w:val="32"/>
    </w:rPr>
  </w:style>
  <w:style w:type="paragraph" w:styleId="Sottotitolo">
    <w:name w:val="Subtitle"/>
    <w:basedOn w:val="Normale"/>
    <w:next w:val="Normale"/>
    <w:link w:val="SottotitoloCarattere"/>
    <w:uiPriority w:val="99"/>
    <w:qFormat/>
    <w:pPr>
      <w:keepNext/>
      <w:keepLines/>
      <w:spacing w:after="200"/>
      <w:contextualSpacing/>
    </w:pPr>
    <w:rPr>
      <w:rFonts w:ascii="Trebuchet MS" w:hAnsi="Trebuchet MS" w:cs="Trebuchet MS"/>
      <w:i/>
      <w:iCs/>
      <w:color w:val="666666"/>
      <w:sz w:val="26"/>
      <w:szCs w:val="26"/>
    </w:rPr>
  </w:style>
  <w:style w:type="character" w:customStyle="1" w:styleId="SottotitoloCarattere">
    <w:name w:val="Sottotitolo Carattere"/>
    <w:basedOn w:val="Carpredefinitoparagrafo"/>
    <w:link w:val="Sottotitolo"/>
    <w:uiPriority w:val="11"/>
    <w:rsid w:val="00F20FA2"/>
    <w:rPr>
      <w:rFonts w:asciiTheme="majorHAnsi" w:eastAsiaTheme="majorEastAsia" w:hAnsiTheme="majorHAnsi" w:cstheme="majorBidi"/>
      <w:color w:val="000000"/>
      <w:sz w:val="24"/>
      <w:szCs w:val="24"/>
    </w:rPr>
  </w:style>
  <w:style w:type="paragraph" w:styleId="Testofumetto">
    <w:name w:val="Balloon Text"/>
    <w:basedOn w:val="Normale"/>
    <w:link w:val="TestofumettoCarattere"/>
    <w:uiPriority w:val="99"/>
    <w:semiHidden/>
    <w:rsid w:val="00C15353"/>
    <w:pPr>
      <w:spacing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C15353"/>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Arial" w:hAnsi="Arial" w:cs="Arial"/>
        <w:sz w:val="22"/>
        <w:szCs w:val="22"/>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nhideWhenUsed="0" w:qFormat="1"/>
    <w:lsdException w:name="Default Paragraph Font" w:unhideWhenUsed="0"/>
    <w:lsdException w:name="Subtitle" w:semiHidden="0" w:unhideWhenUsed="0" w:qFormat="1"/>
    <w:lsdException w:name="Strong" w:semiHidden="0" w:uiPriority="22" w:unhideWhenUsed="0" w:qFormat="1"/>
    <w:lsdException w:name="Emphasis" w:semiHidden="0" w:uiPriority="20" w:unhideWhenUsed="0" w:qFormat="1"/>
    <w:lsdException w:name="Balloon Text"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pPr>
      <w:spacing w:line="276" w:lineRule="auto"/>
    </w:pPr>
    <w:rPr>
      <w:color w:val="000000"/>
    </w:rPr>
  </w:style>
  <w:style w:type="paragraph" w:styleId="Titolo1">
    <w:name w:val="heading 1"/>
    <w:basedOn w:val="Normale"/>
    <w:next w:val="Normale"/>
    <w:link w:val="Titolo1Carattere"/>
    <w:uiPriority w:val="99"/>
    <w:qFormat/>
    <w:pPr>
      <w:keepNext/>
      <w:keepLines/>
      <w:spacing w:before="200"/>
      <w:contextualSpacing/>
      <w:outlineLvl w:val="0"/>
    </w:pPr>
    <w:rPr>
      <w:rFonts w:ascii="Trebuchet MS" w:hAnsi="Trebuchet MS" w:cs="Trebuchet MS"/>
      <w:sz w:val="32"/>
      <w:szCs w:val="32"/>
    </w:rPr>
  </w:style>
  <w:style w:type="paragraph" w:styleId="Titolo2">
    <w:name w:val="heading 2"/>
    <w:basedOn w:val="Normale"/>
    <w:next w:val="Normale"/>
    <w:link w:val="Titolo2Carattere"/>
    <w:uiPriority w:val="99"/>
    <w:qFormat/>
    <w:pPr>
      <w:keepNext/>
      <w:keepLines/>
      <w:spacing w:before="200"/>
      <w:contextualSpacing/>
      <w:outlineLvl w:val="1"/>
    </w:pPr>
    <w:rPr>
      <w:rFonts w:ascii="Trebuchet MS" w:hAnsi="Trebuchet MS" w:cs="Trebuchet MS"/>
      <w:b/>
      <w:bCs/>
      <w:sz w:val="26"/>
      <w:szCs w:val="26"/>
    </w:rPr>
  </w:style>
  <w:style w:type="paragraph" w:styleId="Titolo3">
    <w:name w:val="heading 3"/>
    <w:basedOn w:val="Normale"/>
    <w:next w:val="Normale"/>
    <w:link w:val="Titolo3Carattere"/>
    <w:uiPriority w:val="99"/>
    <w:qFormat/>
    <w:pPr>
      <w:keepNext/>
      <w:keepLines/>
      <w:spacing w:before="160"/>
      <w:contextualSpacing/>
      <w:outlineLvl w:val="2"/>
    </w:pPr>
    <w:rPr>
      <w:rFonts w:ascii="Trebuchet MS" w:hAnsi="Trebuchet MS" w:cs="Trebuchet MS"/>
      <w:b/>
      <w:bCs/>
      <w:color w:val="666666"/>
      <w:sz w:val="24"/>
      <w:szCs w:val="24"/>
    </w:rPr>
  </w:style>
  <w:style w:type="paragraph" w:styleId="Titolo4">
    <w:name w:val="heading 4"/>
    <w:basedOn w:val="Normale"/>
    <w:next w:val="Normale"/>
    <w:link w:val="Titolo4Carattere"/>
    <w:uiPriority w:val="99"/>
    <w:qFormat/>
    <w:pPr>
      <w:keepNext/>
      <w:keepLines/>
      <w:spacing w:before="160"/>
      <w:contextualSpacing/>
      <w:outlineLvl w:val="3"/>
    </w:pPr>
    <w:rPr>
      <w:rFonts w:ascii="Trebuchet MS" w:hAnsi="Trebuchet MS" w:cs="Trebuchet MS"/>
      <w:color w:val="666666"/>
      <w:u w:val="single"/>
    </w:rPr>
  </w:style>
  <w:style w:type="paragraph" w:styleId="Titolo5">
    <w:name w:val="heading 5"/>
    <w:basedOn w:val="Normale"/>
    <w:next w:val="Normale"/>
    <w:link w:val="Titolo5Carattere"/>
    <w:uiPriority w:val="99"/>
    <w:qFormat/>
    <w:pPr>
      <w:keepNext/>
      <w:keepLines/>
      <w:spacing w:before="160"/>
      <w:contextualSpacing/>
      <w:outlineLvl w:val="4"/>
    </w:pPr>
    <w:rPr>
      <w:rFonts w:ascii="Trebuchet MS" w:hAnsi="Trebuchet MS" w:cs="Trebuchet MS"/>
      <w:color w:val="666666"/>
    </w:rPr>
  </w:style>
  <w:style w:type="paragraph" w:styleId="Titolo6">
    <w:name w:val="heading 6"/>
    <w:basedOn w:val="Normale"/>
    <w:next w:val="Normale"/>
    <w:link w:val="Titolo6Carattere"/>
    <w:uiPriority w:val="99"/>
    <w:qFormat/>
    <w:pPr>
      <w:keepNext/>
      <w:keepLines/>
      <w:spacing w:before="160"/>
      <w:contextualSpacing/>
      <w:outlineLvl w:val="5"/>
    </w:pPr>
    <w:rPr>
      <w:rFonts w:ascii="Trebuchet MS" w:hAnsi="Trebuchet MS" w:cs="Trebuchet MS"/>
      <w:i/>
      <w:iCs/>
      <w:color w:val="66666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F20FA2"/>
    <w:rPr>
      <w:rFonts w:asciiTheme="majorHAnsi" w:eastAsiaTheme="majorEastAsia" w:hAnsiTheme="majorHAnsi" w:cstheme="majorBidi"/>
      <w:b/>
      <w:bCs/>
      <w:color w:val="000000"/>
      <w:kern w:val="32"/>
      <w:sz w:val="32"/>
      <w:szCs w:val="32"/>
    </w:rPr>
  </w:style>
  <w:style w:type="character" w:customStyle="1" w:styleId="Titolo2Carattere">
    <w:name w:val="Titolo 2 Carattere"/>
    <w:basedOn w:val="Carpredefinitoparagrafo"/>
    <w:link w:val="Titolo2"/>
    <w:uiPriority w:val="9"/>
    <w:semiHidden/>
    <w:rsid w:val="00F20FA2"/>
    <w:rPr>
      <w:rFonts w:asciiTheme="majorHAnsi" w:eastAsiaTheme="majorEastAsia" w:hAnsiTheme="majorHAnsi" w:cstheme="majorBidi"/>
      <w:b/>
      <w:bCs/>
      <w:i/>
      <w:iCs/>
      <w:color w:val="000000"/>
      <w:sz w:val="28"/>
      <w:szCs w:val="28"/>
    </w:rPr>
  </w:style>
  <w:style w:type="character" w:customStyle="1" w:styleId="Titolo3Carattere">
    <w:name w:val="Titolo 3 Carattere"/>
    <w:basedOn w:val="Carpredefinitoparagrafo"/>
    <w:link w:val="Titolo3"/>
    <w:uiPriority w:val="9"/>
    <w:semiHidden/>
    <w:rsid w:val="00F20FA2"/>
    <w:rPr>
      <w:rFonts w:asciiTheme="majorHAnsi" w:eastAsiaTheme="majorEastAsia" w:hAnsiTheme="majorHAnsi" w:cstheme="majorBidi"/>
      <w:b/>
      <w:bCs/>
      <w:color w:val="000000"/>
      <w:sz w:val="26"/>
      <w:szCs w:val="26"/>
    </w:rPr>
  </w:style>
  <w:style w:type="character" w:customStyle="1" w:styleId="Titolo4Carattere">
    <w:name w:val="Titolo 4 Carattere"/>
    <w:basedOn w:val="Carpredefinitoparagrafo"/>
    <w:link w:val="Titolo4"/>
    <w:uiPriority w:val="9"/>
    <w:semiHidden/>
    <w:rsid w:val="00F20FA2"/>
    <w:rPr>
      <w:rFonts w:asciiTheme="minorHAnsi" w:eastAsiaTheme="minorEastAsia" w:hAnsiTheme="minorHAnsi" w:cstheme="minorBidi"/>
      <w:b/>
      <w:bCs/>
      <w:color w:val="000000"/>
      <w:sz w:val="28"/>
      <w:szCs w:val="28"/>
    </w:rPr>
  </w:style>
  <w:style w:type="character" w:customStyle="1" w:styleId="Titolo5Carattere">
    <w:name w:val="Titolo 5 Carattere"/>
    <w:basedOn w:val="Carpredefinitoparagrafo"/>
    <w:link w:val="Titolo5"/>
    <w:uiPriority w:val="9"/>
    <w:semiHidden/>
    <w:rsid w:val="00F20FA2"/>
    <w:rPr>
      <w:rFonts w:asciiTheme="minorHAnsi" w:eastAsiaTheme="minorEastAsia" w:hAnsiTheme="minorHAnsi" w:cstheme="minorBidi"/>
      <w:b/>
      <w:bCs/>
      <w:i/>
      <w:iCs/>
      <w:color w:val="000000"/>
      <w:sz w:val="26"/>
      <w:szCs w:val="26"/>
    </w:rPr>
  </w:style>
  <w:style w:type="character" w:customStyle="1" w:styleId="Titolo6Carattere">
    <w:name w:val="Titolo 6 Carattere"/>
    <w:basedOn w:val="Carpredefinitoparagrafo"/>
    <w:link w:val="Titolo6"/>
    <w:uiPriority w:val="9"/>
    <w:semiHidden/>
    <w:rsid w:val="00F20FA2"/>
    <w:rPr>
      <w:rFonts w:asciiTheme="minorHAnsi" w:eastAsiaTheme="minorEastAsia" w:hAnsiTheme="minorHAnsi" w:cstheme="minorBidi"/>
      <w:b/>
      <w:bCs/>
      <w:color w:val="000000"/>
    </w:rPr>
  </w:style>
  <w:style w:type="table" w:customStyle="1" w:styleId="TableNormal1">
    <w:name w:val="Table Normal1"/>
    <w:uiPriority w:val="99"/>
    <w:pPr>
      <w:spacing w:line="276" w:lineRule="auto"/>
    </w:pPr>
    <w:rPr>
      <w:color w:val="000000"/>
    </w:rPr>
    <w:tblPr>
      <w:tblCellMar>
        <w:top w:w="0" w:type="dxa"/>
        <w:left w:w="0" w:type="dxa"/>
        <w:bottom w:w="0" w:type="dxa"/>
        <w:right w:w="0" w:type="dxa"/>
      </w:tblCellMar>
    </w:tblPr>
  </w:style>
  <w:style w:type="paragraph" w:styleId="Titolo">
    <w:name w:val="Title"/>
    <w:basedOn w:val="Normale"/>
    <w:next w:val="Normale"/>
    <w:link w:val="TitoloCarattere"/>
    <w:uiPriority w:val="99"/>
    <w:qFormat/>
    <w:pPr>
      <w:keepNext/>
      <w:keepLines/>
      <w:contextualSpacing/>
    </w:pPr>
    <w:rPr>
      <w:rFonts w:ascii="Trebuchet MS" w:hAnsi="Trebuchet MS" w:cs="Trebuchet MS"/>
      <w:sz w:val="42"/>
      <w:szCs w:val="42"/>
    </w:rPr>
  </w:style>
  <w:style w:type="character" w:customStyle="1" w:styleId="TitoloCarattere">
    <w:name w:val="Titolo Carattere"/>
    <w:basedOn w:val="Carpredefinitoparagrafo"/>
    <w:link w:val="Titolo"/>
    <w:uiPriority w:val="10"/>
    <w:rsid w:val="00F20FA2"/>
    <w:rPr>
      <w:rFonts w:asciiTheme="majorHAnsi" w:eastAsiaTheme="majorEastAsia" w:hAnsiTheme="majorHAnsi" w:cstheme="majorBidi"/>
      <w:b/>
      <w:bCs/>
      <w:color w:val="000000"/>
      <w:kern w:val="28"/>
      <w:sz w:val="32"/>
      <w:szCs w:val="32"/>
    </w:rPr>
  </w:style>
  <w:style w:type="paragraph" w:styleId="Sottotitolo">
    <w:name w:val="Subtitle"/>
    <w:basedOn w:val="Normale"/>
    <w:next w:val="Normale"/>
    <w:link w:val="SottotitoloCarattere"/>
    <w:uiPriority w:val="99"/>
    <w:qFormat/>
    <w:pPr>
      <w:keepNext/>
      <w:keepLines/>
      <w:spacing w:after="200"/>
      <w:contextualSpacing/>
    </w:pPr>
    <w:rPr>
      <w:rFonts w:ascii="Trebuchet MS" w:hAnsi="Trebuchet MS" w:cs="Trebuchet MS"/>
      <w:i/>
      <w:iCs/>
      <w:color w:val="666666"/>
      <w:sz w:val="26"/>
      <w:szCs w:val="26"/>
    </w:rPr>
  </w:style>
  <w:style w:type="character" w:customStyle="1" w:styleId="SottotitoloCarattere">
    <w:name w:val="Sottotitolo Carattere"/>
    <w:basedOn w:val="Carpredefinitoparagrafo"/>
    <w:link w:val="Sottotitolo"/>
    <w:uiPriority w:val="11"/>
    <w:rsid w:val="00F20FA2"/>
    <w:rPr>
      <w:rFonts w:asciiTheme="majorHAnsi" w:eastAsiaTheme="majorEastAsia" w:hAnsiTheme="majorHAnsi" w:cstheme="majorBidi"/>
      <w:color w:val="000000"/>
      <w:sz w:val="24"/>
      <w:szCs w:val="24"/>
    </w:rPr>
  </w:style>
  <w:style w:type="paragraph" w:styleId="Testofumetto">
    <w:name w:val="Balloon Text"/>
    <w:basedOn w:val="Normale"/>
    <w:link w:val="TestofumettoCarattere"/>
    <w:uiPriority w:val="99"/>
    <w:semiHidden/>
    <w:rsid w:val="00C15353"/>
    <w:pPr>
      <w:spacing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C15353"/>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27638468">
      <w:marLeft w:val="0"/>
      <w:marRight w:val="0"/>
      <w:marTop w:val="0"/>
      <w:marBottom w:val="0"/>
      <w:divBdr>
        <w:top w:val="none" w:sz="0" w:space="0" w:color="auto"/>
        <w:left w:val="none" w:sz="0" w:space="0" w:color="auto"/>
        <w:bottom w:val="none" w:sz="0" w:space="0" w:color="auto"/>
        <w:right w:val="none" w:sz="0" w:space="0" w:color="auto"/>
      </w:divBdr>
      <w:divsChild>
        <w:div w:id="2027638480">
          <w:marLeft w:val="0"/>
          <w:marRight w:val="0"/>
          <w:marTop w:val="0"/>
          <w:marBottom w:val="0"/>
          <w:divBdr>
            <w:top w:val="none" w:sz="0" w:space="0" w:color="auto"/>
            <w:left w:val="none" w:sz="0" w:space="0" w:color="auto"/>
            <w:bottom w:val="none" w:sz="0" w:space="0" w:color="auto"/>
            <w:right w:val="none" w:sz="0" w:space="0" w:color="auto"/>
          </w:divBdr>
          <w:divsChild>
            <w:div w:id="2027638467">
              <w:marLeft w:val="0"/>
              <w:marRight w:val="0"/>
              <w:marTop w:val="0"/>
              <w:marBottom w:val="0"/>
              <w:divBdr>
                <w:top w:val="none" w:sz="0" w:space="0" w:color="auto"/>
                <w:left w:val="none" w:sz="0" w:space="0" w:color="auto"/>
                <w:bottom w:val="none" w:sz="0" w:space="0" w:color="auto"/>
                <w:right w:val="none" w:sz="0" w:space="0" w:color="auto"/>
              </w:divBdr>
              <w:divsChild>
                <w:div w:id="2027638522">
                  <w:marLeft w:val="0"/>
                  <w:marRight w:val="0"/>
                  <w:marTop w:val="0"/>
                  <w:marBottom w:val="0"/>
                  <w:divBdr>
                    <w:top w:val="none" w:sz="0" w:space="0" w:color="auto"/>
                    <w:left w:val="none" w:sz="0" w:space="0" w:color="auto"/>
                    <w:bottom w:val="none" w:sz="0" w:space="0" w:color="auto"/>
                    <w:right w:val="none" w:sz="0" w:space="0" w:color="auto"/>
                  </w:divBdr>
                  <w:divsChild>
                    <w:div w:id="2027638387">
                      <w:marLeft w:val="0"/>
                      <w:marRight w:val="0"/>
                      <w:marTop w:val="0"/>
                      <w:marBottom w:val="0"/>
                      <w:divBdr>
                        <w:top w:val="none" w:sz="0" w:space="0" w:color="auto"/>
                        <w:left w:val="none" w:sz="0" w:space="0" w:color="auto"/>
                        <w:bottom w:val="none" w:sz="0" w:space="0" w:color="auto"/>
                        <w:right w:val="none" w:sz="0" w:space="0" w:color="auto"/>
                      </w:divBdr>
                      <w:divsChild>
                        <w:div w:id="2027638491">
                          <w:marLeft w:val="0"/>
                          <w:marRight w:val="-14400"/>
                          <w:marTop w:val="0"/>
                          <w:marBottom w:val="0"/>
                          <w:divBdr>
                            <w:top w:val="none" w:sz="0" w:space="0" w:color="auto"/>
                            <w:left w:val="none" w:sz="0" w:space="0" w:color="auto"/>
                            <w:bottom w:val="none" w:sz="0" w:space="0" w:color="auto"/>
                            <w:right w:val="none" w:sz="0" w:space="0" w:color="auto"/>
                          </w:divBdr>
                          <w:divsChild>
                            <w:div w:id="2027638393">
                              <w:marLeft w:val="0"/>
                              <w:marRight w:val="0"/>
                              <w:marTop w:val="0"/>
                              <w:marBottom w:val="0"/>
                              <w:divBdr>
                                <w:top w:val="none" w:sz="0" w:space="0" w:color="auto"/>
                                <w:left w:val="none" w:sz="0" w:space="0" w:color="auto"/>
                                <w:bottom w:val="none" w:sz="0" w:space="0" w:color="auto"/>
                                <w:right w:val="none" w:sz="0" w:space="0" w:color="auto"/>
                              </w:divBdr>
                              <w:divsChild>
                                <w:div w:id="2027638385">
                                  <w:marLeft w:val="0"/>
                                  <w:marRight w:val="0"/>
                                  <w:marTop w:val="150"/>
                                  <w:marBottom w:val="0"/>
                                  <w:divBdr>
                                    <w:top w:val="none" w:sz="0" w:space="0" w:color="auto"/>
                                    <w:left w:val="none" w:sz="0" w:space="0" w:color="auto"/>
                                    <w:bottom w:val="none" w:sz="0" w:space="0" w:color="auto"/>
                                    <w:right w:val="none" w:sz="0" w:space="0" w:color="auto"/>
                                  </w:divBdr>
                                  <w:divsChild>
                                    <w:div w:id="2027638444">
                                      <w:marLeft w:val="0"/>
                                      <w:marRight w:val="0"/>
                                      <w:marTop w:val="0"/>
                                      <w:marBottom w:val="0"/>
                                      <w:divBdr>
                                        <w:top w:val="none" w:sz="0" w:space="0" w:color="auto"/>
                                        <w:left w:val="none" w:sz="0" w:space="0" w:color="auto"/>
                                        <w:bottom w:val="none" w:sz="0" w:space="0" w:color="auto"/>
                                        <w:right w:val="none" w:sz="0" w:space="0" w:color="auto"/>
                                      </w:divBdr>
                                    </w:div>
                                    <w:div w:id="2027638517">
                                      <w:marLeft w:val="0"/>
                                      <w:marRight w:val="0"/>
                                      <w:marTop w:val="0"/>
                                      <w:marBottom w:val="0"/>
                                      <w:divBdr>
                                        <w:top w:val="none" w:sz="0" w:space="0" w:color="auto"/>
                                        <w:left w:val="none" w:sz="0" w:space="0" w:color="auto"/>
                                        <w:bottom w:val="none" w:sz="0" w:space="0" w:color="auto"/>
                                        <w:right w:val="none" w:sz="0" w:space="0" w:color="auto"/>
                                      </w:divBdr>
                                      <w:divsChild>
                                        <w:div w:id="2027638483">
                                          <w:marLeft w:val="0"/>
                                          <w:marRight w:val="0"/>
                                          <w:marTop w:val="0"/>
                                          <w:marBottom w:val="0"/>
                                          <w:divBdr>
                                            <w:top w:val="none" w:sz="0" w:space="0" w:color="auto"/>
                                            <w:left w:val="none" w:sz="0" w:space="0" w:color="auto"/>
                                            <w:bottom w:val="none" w:sz="0" w:space="0" w:color="auto"/>
                                            <w:right w:val="none" w:sz="0" w:space="0" w:color="auto"/>
                                          </w:divBdr>
                                          <w:divsChild>
                                            <w:div w:id="2027638455">
                                              <w:marLeft w:val="0"/>
                                              <w:marRight w:val="0"/>
                                              <w:marTop w:val="0"/>
                                              <w:marBottom w:val="0"/>
                                              <w:divBdr>
                                                <w:top w:val="none" w:sz="0" w:space="0" w:color="auto"/>
                                                <w:left w:val="none" w:sz="0" w:space="0" w:color="auto"/>
                                                <w:bottom w:val="none" w:sz="0" w:space="0" w:color="auto"/>
                                                <w:right w:val="none" w:sz="0" w:space="0" w:color="auto"/>
                                              </w:divBdr>
                                            </w:div>
                                            <w:div w:id="2027638502">
                                              <w:marLeft w:val="0"/>
                                              <w:marRight w:val="0"/>
                                              <w:marTop w:val="0"/>
                                              <w:marBottom w:val="0"/>
                                              <w:divBdr>
                                                <w:top w:val="none" w:sz="0" w:space="0" w:color="auto"/>
                                                <w:left w:val="none" w:sz="0" w:space="0" w:color="auto"/>
                                                <w:bottom w:val="none" w:sz="0" w:space="0" w:color="auto"/>
                                                <w:right w:val="none" w:sz="0" w:space="0" w:color="auto"/>
                                              </w:divBdr>
                                              <w:divsChild>
                                                <w:div w:id="2027638396">
                                                  <w:marLeft w:val="0"/>
                                                  <w:marRight w:val="0"/>
                                                  <w:marTop w:val="0"/>
                                                  <w:marBottom w:val="0"/>
                                                  <w:divBdr>
                                                    <w:top w:val="none" w:sz="0" w:space="0" w:color="auto"/>
                                                    <w:left w:val="none" w:sz="0" w:space="0" w:color="auto"/>
                                                    <w:bottom w:val="none" w:sz="0" w:space="0" w:color="auto"/>
                                                    <w:right w:val="none" w:sz="0" w:space="0" w:color="auto"/>
                                                  </w:divBdr>
                                                  <w:divsChild>
                                                    <w:div w:id="2027638403">
                                                      <w:marLeft w:val="300"/>
                                                      <w:marRight w:val="0"/>
                                                      <w:marTop w:val="0"/>
                                                      <w:marBottom w:val="0"/>
                                                      <w:divBdr>
                                                        <w:top w:val="none" w:sz="0" w:space="0" w:color="auto"/>
                                                        <w:left w:val="none" w:sz="0" w:space="0" w:color="auto"/>
                                                        <w:bottom w:val="none" w:sz="0" w:space="0" w:color="auto"/>
                                                        <w:right w:val="none" w:sz="0" w:space="0" w:color="auto"/>
                                                      </w:divBdr>
                                                      <w:divsChild>
                                                        <w:div w:id="2027638388">
                                                          <w:marLeft w:val="0"/>
                                                          <w:marRight w:val="0"/>
                                                          <w:marTop w:val="0"/>
                                                          <w:marBottom w:val="0"/>
                                                          <w:divBdr>
                                                            <w:top w:val="none" w:sz="0" w:space="0" w:color="auto"/>
                                                            <w:left w:val="none" w:sz="0" w:space="0" w:color="auto"/>
                                                            <w:bottom w:val="none" w:sz="0" w:space="0" w:color="auto"/>
                                                            <w:right w:val="none" w:sz="0" w:space="0" w:color="auto"/>
                                                          </w:divBdr>
                                                          <w:divsChild>
                                                            <w:div w:id="2027638429">
                                                              <w:marLeft w:val="0"/>
                                                              <w:marRight w:val="0"/>
                                                              <w:marTop w:val="0"/>
                                                              <w:marBottom w:val="0"/>
                                                              <w:divBdr>
                                                                <w:top w:val="none" w:sz="0" w:space="0" w:color="auto"/>
                                                                <w:left w:val="none" w:sz="0" w:space="0" w:color="auto"/>
                                                                <w:bottom w:val="none" w:sz="0" w:space="0" w:color="auto"/>
                                                                <w:right w:val="none" w:sz="0" w:space="0" w:color="auto"/>
                                                              </w:divBdr>
                                                            </w:div>
                                                          </w:divsChild>
                                                        </w:div>
                                                        <w:div w:id="2027638520">
                                                          <w:marLeft w:val="0"/>
                                                          <w:marRight w:val="0"/>
                                                          <w:marTop w:val="0"/>
                                                          <w:marBottom w:val="0"/>
                                                          <w:divBdr>
                                                            <w:top w:val="none" w:sz="0" w:space="0" w:color="auto"/>
                                                            <w:left w:val="none" w:sz="0" w:space="0" w:color="auto"/>
                                                            <w:bottom w:val="none" w:sz="0" w:space="0" w:color="auto"/>
                                                            <w:right w:val="none" w:sz="0" w:space="0" w:color="auto"/>
                                                          </w:divBdr>
                                                        </w:div>
                                                      </w:divsChild>
                                                    </w:div>
                                                    <w:div w:id="2027638496">
                                                      <w:marLeft w:val="0"/>
                                                      <w:marRight w:val="0"/>
                                                      <w:marTop w:val="0"/>
                                                      <w:marBottom w:val="0"/>
                                                      <w:divBdr>
                                                        <w:top w:val="none" w:sz="0" w:space="0" w:color="auto"/>
                                                        <w:left w:val="none" w:sz="0" w:space="0" w:color="auto"/>
                                                        <w:bottom w:val="none" w:sz="0" w:space="0" w:color="auto"/>
                                                        <w:right w:val="none" w:sz="0" w:space="0" w:color="auto"/>
                                                      </w:divBdr>
                                                    </w:div>
                                                  </w:divsChild>
                                                </w:div>
                                                <w:div w:id="2027638400">
                                                  <w:marLeft w:val="0"/>
                                                  <w:marRight w:val="0"/>
                                                  <w:marTop w:val="0"/>
                                                  <w:marBottom w:val="0"/>
                                                  <w:divBdr>
                                                    <w:top w:val="none" w:sz="0" w:space="0" w:color="auto"/>
                                                    <w:left w:val="none" w:sz="0" w:space="0" w:color="auto"/>
                                                    <w:bottom w:val="none" w:sz="0" w:space="0" w:color="auto"/>
                                                    <w:right w:val="none" w:sz="0" w:space="0" w:color="auto"/>
                                                  </w:divBdr>
                                                  <w:divsChild>
                                                    <w:div w:id="2027638469">
                                                      <w:marLeft w:val="300"/>
                                                      <w:marRight w:val="0"/>
                                                      <w:marTop w:val="0"/>
                                                      <w:marBottom w:val="0"/>
                                                      <w:divBdr>
                                                        <w:top w:val="none" w:sz="0" w:space="0" w:color="auto"/>
                                                        <w:left w:val="none" w:sz="0" w:space="0" w:color="auto"/>
                                                        <w:bottom w:val="none" w:sz="0" w:space="0" w:color="auto"/>
                                                        <w:right w:val="none" w:sz="0" w:space="0" w:color="auto"/>
                                                      </w:divBdr>
                                                      <w:divsChild>
                                                        <w:div w:id="2027638513">
                                                          <w:marLeft w:val="0"/>
                                                          <w:marRight w:val="0"/>
                                                          <w:marTop w:val="0"/>
                                                          <w:marBottom w:val="0"/>
                                                          <w:divBdr>
                                                            <w:top w:val="none" w:sz="0" w:space="0" w:color="auto"/>
                                                            <w:left w:val="none" w:sz="0" w:space="0" w:color="auto"/>
                                                            <w:bottom w:val="none" w:sz="0" w:space="0" w:color="auto"/>
                                                            <w:right w:val="none" w:sz="0" w:space="0" w:color="auto"/>
                                                          </w:divBdr>
                                                          <w:divsChild>
                                                            <w:div w:id="2027638501">
                                                              <w:marLeft w:val="0"/>
                                                              <w:marRight w:val="0"/>
                                                              <w:marTop w:val="0"/>
                                                              <w:marBottom w:val="0"/>
                                                              <w:divBdr>
                                                                <w:top w:val="none" w:sz="0" w:space="0" w:color="auto"/>
                                                                <w:left w:val="none" w:sz="0" w:space="0" w:color="auto"/>
                                                                <w:bottom w:val="none" w:sz="0" w:space="0" w:color="auto"/>
                                                                <w:right w:val="none" w:sz="0" w:space="0" w:color="auto"/>
                                                              </w:divBdr>
                                                            </w:div>
                                                          </w:divsChild>
                                                        </w:div>
                                                        <w:div w:id="2027638523">
                                                          <w:marLeft w:val="0"/>
                                                          <w:marRight w:val="0"/>
                                                          <w:marTop w:val="0"/>
                                                          <w:marBottom w:val="0"/>
                                                          <w:divBdr>
                                                            <w:top w:val="none" w:sz="0" w:space="0" w:color="auto"/>
                                                            <w:left w:val="none" w:sz="0" w:space="0" w:color="auto"/>
                                                            <w:bottom w:val="none" w:sz="0" w:space="0" w:color="auto"/>
                                                            <w:right w:val="none" w:sz="0" w:space="0" w:color="auto"/>
                                                          </w:divBdr>
                                                        </w:div>
                                                      </w:divsChild>
                                                    </w:div>
                                                    <w:div w:id="2027638490">
                                                      <w:marLeft w:val="0"/>
                                                      <w:marRight w:val="0"/>
                                                      <w:marTop w:val="0"/>
                                                      <w:marBottom w:val="0"/>
                                                      <w:divBdr>
                                                        <w:top w:val="none" w:sz="0" w:space="0" w:color="auto"/>
                                                        <w:left w:val="none" w:sz="0" w:space="0" w:color="auto"/>
                                                        <w:bottom w:val="none" w:sz="0" w:space="0" w:color="auto"/>
                                                        <w:right w:val="none" w:sz="0" w:space="0" w:color="auto"/>
                                                      </w:divBdr>
                                                    </w:div>
                                                  </w:divsChild>
                                                </w:div>
                                                <w:div w:id="2027638404">
                                                  <w:marLeft w:val="0"/>
                                                  <w:marRight w:val="0"/>
                                                  <w:marTop w:val="0"/>
                                                  <w:marBottom w:val="0"/>
                                                  <w:divBdr>
                                                    <w:top w:val="none" w:sz="0" w:space="0" w:color="auto"/>
                                                    <w:left w:val="none" w:sz="0" w:space="0" w:color="auto"/>
                                                    <w:bottom w:val="none" w:sz="0" w:space="0" w:color="auto"/>
                                                    <w:right w:val="none" w:sz="0" w:space="0" w:color="auto"/>
                                                  </w:divBdr>
                                                  <w:divsChild>
                                                    <w:div w:id="2027638506">
                                                      <w:marLeft w:val="0"/>
                                                      <w:marRight w:val="0"/>
                                                      <w:marTop w:val="0"/>
                                                      <w:marBottom w:val="0"/>
                                                      <w:divBdr>
                                                        <w:top w:val="none" w:sz="0" w:space="0" w:color="auto"/>
                                                        <w:left w:val="none" w:sz="0" w:space="0" w:color="auto"/>
                                                        <w:bottom w:val="none" w:sz="0" w:space="0" w:color="auto"/>
                                                        <w:right w:val="none" w:sz="0" w:space="0" w:color="auto"/>
                                                      </w:divBdr>
                                                    </w:div>
                                                    <w:div w:id="2027638511">
                                                      <w:marLeft w:val="300"/>
                                                      <w:marRight w:val="0"/>
                                                      <w:marTop w:val="0"/>
                                                      <w:marBottom w:val="0"/>
                                                      <w:divBdr>
                                                        <w:top w:val="none" w:sz="0" w:space="0" w:color="auto"/>
                                                        <w:left w:val="none" w:sz="0" w:space="0" w:color="auto"/>
                                                        <w:bottom w:val="none" w:sz="0" w:space="0" w:color="auto"/>
                                                        <w:right w:val="none" w:sz="0" w:space="0" w:color="auto"/>
                                                      </w:divBdr>
                                                      <w:divsChild>
                                                        <w:div w:id="2027638394">
                                                          <w:marLeft w:val="0"/>
                                                          <w:marRight w:val="0"/>
                                                          <w:marTop w:val="0"/>
                                                          <w:marBottom w:val="0"/>
                                                          <w:divBdr>
                                                            <w:top w:val="none" w:sz="0" w:space="0" w:color="auto"/>
                                                            <w:left w:val="none" w:sz="0" w:space="0" w:color="auto"/>
                                                            <w:bottom w:val="none" w:sz="0" w:space="0" w:color="auto"/>
                                                            <w:right w:val="none" w:sz="0" w:space="0" w:color="auto"/>
                                                          </w:divBdr>
                                                          <w:divsChild>
                                                            <w:div w:id="2027638399">
                                                              <w:marLeft w:val="0"/>
                                                              <w:marRight w:val="0"/>
                                                              <w:marTop w:val="0"/>
                                                              <w:marBottom w:val="0"/>
                                                              <w:divBdr>
                                                                <w:top w:val="none" w:sz="0" w:space="0" w:color="auto"/>
                                                                <w:left w:val="none" w:sz="0" w:space="0" w:color="auto"/>
                                                                <w:bottom w:val="none" w:sz="0" w:space="0" w:color="auto"/>
                                                                <w:right w:val="none" w:sz="0" w:space="0" w:color="auto"/>
                                                              </w:divBdr>
                                                            </w:div>
                                                          </w:divsChild>
                                                        </w:div>
                                                        <w:div w:id="2027638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7638407">
                                                  <w:marLeft w:val="0"/>
                                                  <w:marRight w:val="0"/>
                                                  <w:marTop w:val="0"/>
                                                  <w:marBottom w:val="0"/>
                                                  <w:divBdr>
                                                    <w:top w:val="none" w:sz="0" w:space="0" w:color="auto"/>
                                                    <w:left w:val="none" w:sz="0" w:space="0" w:color="auto"/>
                                                    <w:bottom w:val="none" w:sz="0" w:space="0" w:color="auto"/>
                                                    <w:right w:val="none" w:sz="0" w:space="0" w:color="auto"/>
                                                  </w:divBdr>
                                                  <w:divsChild>
                                                    <w:div w:id="2027638454">
                                                      <w:marLeft w:val="0"/>
                                                      <w:marRight w:val="0"/>
                                                      <w:marTop w:val="0"/>
                                                      <w:marBottom w:val="0"/>
                                                      <w:divBdr>
                                                        <w:top w:val="none" w:sz="0" w:space="0" w:color="auto"/>
                                                        <w:left w:val="none" w:sz="0" w:space="0" w:color="auto"/>
                                                        <w:bottom w:val="none" w:sz="0" w:space="0" w:color="auto"/>
                                                        <w:right w:val="none" w:sz="0" w:space="0" w:color="auto"/>
                                                      </w:divBdr>
                                                    </w:div>
                                                    <w:div w:id="2027638519">
                                                      <w:marLeft w:val="300"/>
                                                      <w:marRight w:val="0"/>
                                                      <w:marTop w:val="0"/>
                                                      <w:marBottom w:val="0"/>
                                                      <w:divBdr>
                                                        <w:top w:val="none" w:sz="0" w:space="0" w:color="auto"/>
                                                        <w:left w:val="none" w:sz="0" w:space="0" w:color="auto"/>
                                                        <w:bottom w:val="none" w:sz="0" w:space="0" w:color="auto"/>
                                                        <w:right w:val="none" w:sz="0" w:space="0" w:color="auto"/>
                                                      </w:divBdr>
                                                      <w:divsChild>
                                                        <w:div w:id="2027638433">
                                                          <w:marLeft w:val="0"/>
                                                          <w:marRight w:val="0"/>
                                                          <w:marTop w:val="0"/>
                                                          <w:marBottom w:val="0"/>
                                                          <w:divBdr>
                                                            <w:top w:val="none" w:sz="0" w:space="0" w:color="auto"/>
                                                            <w:left w:val="none" w:sz="0" w:space="0" w:color="auto"/>
                                                            <w:bottom w:val="none" w:sz="0" w:space="0" w:color="auto"/>
                                                            <w:right w:val="none" w:sz="0" w:space="0" w:color="auto"/>
                                                          </w:divBdr>
                                                        </w:div>
                                                        <w:div w:id="2027638452">
                                                          <w:marLeft w:val="0"/>
                                                          <w:marRight w:val="0"/>
                                                          <w:marTop w:val="0"/>
                                                          <w:marBottom w:val="0"/>
                                                          <w:divBdr>
                                                            <w:top w:val="none" w:sz="0" w:space="0" w:color="auto"/>
                                                            <w:left w:val="none" w:sz="0" w:space="0" w:color="auto"/>
                                                            <w:bottom w:val="none" w:sz="0" w:space="0" w:color="auto"/>
                                                            <w:right w:val="none" w:sz="0" w:space="0" w:color="auto"/>
                                                          </w:divBdr>
                                                          <w:divsChild>
                                                            <w:div w:id="2027638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7638420">
                                                  <w:marLeft w:val="0"/>
                                                  <w:marRight w:val="0"/>
                                                  <w:marTop w:val="0"/>
                                                  <w:marBottom w:val="0"/>
                                                  <w:divBdr>
                                                    <w:top w:val="none" w:sz="0" w:space="0" w:color="auto"/>
                                                    <w:left w:val="none" w:sz="0" w:space="0" w:color="auto"/>
                                                    <w:bottom w:val="none" w:sz="0" w:space="0" w:color="auto"/>
                                                    <w:right w:val="none" w:sz="0" w:space="0" w:color="auto"/>
                                                  </w:divBdr>
                                                  <w:divsChild>
                                                    <w:div w:id="2027638457">
                                                      <w:marLeft w:val="0"/>
                                                      <w:marRight w:val="0"/>
                                                      <w:marTop w:val="0"/>
                                                      <w:marBottom w:val="0"/>
                                                      <w:divBdr>
                                                        <w:top w:val="none" w:sz="0" w:space="0" w:color="auto"/>
                                                        <w:left w:val="none" w:sz="0" w:space="0" w:color="auto"/>
                                                        <w:bottom w:val="none" w:sz="0" w:space="0" w:color="auto"/>
                                                        <w:right w:val="none" w:sz="0" w:space="0" w:color="auto"/>
                                                      </w:divBdr>
                                                    </w:div>
                                                    <w:div w:id="2027638458">
                                                      <w:marLeft w:val="300"/>
                                                      <w:marRight w:val="0"/>
                                                      <w:marTop w:val="0"/>
                                                      <w:marBottom w:val="0"/>
                                                      <w:divBdr>
                                                        <w:top w:val="none" w:sz="0" w:space="0" w:color="auto"/>
                                                        <w:left w:val="none" w:sz="0" w:space="0" w:color="auto"/>
                                                        <w:bottom w:val="none" w:sz="0" w:space="0" w:color="auto"/>
                                                        <w:right w:val="none" w:sz="0" w:space="0" w:color="auto"/>
                                                      </w:divBdr>
                                                      <w:divsChild>
                                                        <w:div w:id="2027638414">
                                                          <w:marLeft w:val="0"/>
                                                          <w:marRight w:val="0"/>
                                                          <w:marTop w:val="0"/>
                                                          <w:marBottom w:val="0"/>
                                                          <w:divBdr>
                                                            <w:top w:val="none" w:sz="0" w:space="0" w:color="auto"/>
                                                            <w:left w:val="none" w:sz="0" w:space="0" w:color="auto"/>
                                                            <w:bottom w:val="none" w:sz="0" w:space="0" w:color="auto"/>
                                                            <w:right w:val="none" w:sz="0" w:space="0" w:color="auto"/>
                                                          </w:divBdr>
                                                        </w:div>
                                                        <w:div w:id="2027638474">
                                                          <w:marLeft w:val="0"/>
                                                          <w:marRight w:val="0"/>
                                                          <w:marTop w:val="0"/>
                                                          <w:marBottom w:val="0"/>
                                                          <w:divBdr>
                                                            <w:top w:val="none" w:sz="0" w:space="0" w:color="auto"/>
                                                            <w:left w:val="none" w:sz="0" w:space="0" w:color="auto"/>
                                                            <w:bottom w:val="none" w:sz="0" w:space="0" w:color="auto"/>
                                                            <w:right w:val="none" w:sz="0" w:space="0" w:color="auto"/>
                                                          </w:divBdr>
                                                          <w:divsChild>
                                                            <w:div w:id="2027638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7638437">
                                                  <w:marLeft w:val="0"/>
                                                  <w:marRight w:val="0"/>
                                                  <w:marTop w:val="0"/>
                                                  <w:marBottom w:val="0"/>
                                                  <w:divBdr>
                                                    <w:top w:val="none" w:sz="0" w:space="0" w:color="auto"/>
                                                    <w:left w:val="none" w:sz="0" w:space="0" w:color="auto"/>
                                                    <w:bottom w:val="none" w:sz="0" w:space="0" w:color="auto"/>
                                                    <w:right w:val="none" w:sz="0" w:space="0" w:color="auto"/>
                                                  </w:divBdr>
                                                  <w:divsChild>
                                                    <w:div w:id="2027638430">
                                                      <w:marLeft w:val="300"/>
                                                      <w:marRight w:val="0"/>
                                                      <w:marTop w:val="0"/>
                                                      <w:marBottom w:val="0"/>
                                                      <w:divBdr>
                                                        <w:top w:val="none" w:sz="0" w:space="0" w:color="auto"/>
                                                        <w:left w:val="none" w:sz="0" w:space="0" w:color="auto"/>
                                                        <w:bottom w:val="none" w:sz="0" w:space="0" w:color="auto"/>
                                                        <w:right w:val="none" w:sz="0" w:space="0" w:color="auto"/>
                                                      </w:divBdr>
                                                      <w:divsChild>
                                                        <w:div w:id="2027638518">
                                                          <w:marLeft w:val="0"/>
                                                          <w:marRight w:val="0"/>
                                                          <w:marTop w:val="0"/>
                                                          <w:marBottom w:val="0"/>
                                                          <w:divBdr>
                                                            <w:top w:val="none" w:sz="0" w:space="0" w:color="auto"/>
                                                            <w:left w:val="none" w:sz="0" w:space="0" w:color="auto"/>
                                                            <w:bottom w:val="none" w:sz="0" w:space="0" w:color="auto"/>
                                                            <w:right w:val="none" w:sz="0" w:space="0" w:color="auto"/>
                                                          </w:divBdr>
                                                        </w:div>
                                                        <w:div w:id="2027638530">
                                                          <w:marLeft w:val="0"/>
                                                          <w:marRight w:val="0"/>
                                                          <w:marTop w:val="0"/>
                                                          <w:marBottom w:val="0"/>
                                                          <w:divBdr>
                                                            <w:top w:val="none" w:sz="0" w:space="0" w:color="auto"/>
                                                            <w:left w:val="none" w:sz="0" w:space="0" w:color="auto"/>
                                                            <w:bottom w:val="none" w:sz="0" w:space="0" w:color="auto"/>
                                                            <w:right w:val="none" w:sz="0" w:space="0" w:color="auto"/>
                                                          </w:divBdr>
                                                          <w:divsChild>
                                                            <w:div w:id="2027638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7638507">
                                                      <w:marLeft w:val="0"/>
                                                      <w:marRight w:val="0"/>
                                                      <w:marTop w:val="0"/>
                                                      <w:marBottom w:val="0"/>
                                                      <w:divBdr>
                                                        <w:top w:val="none" w:sz="0" w:space="0" w:color="auto"/>
                                                        <w:left w:val="none" w:sz="0" w:space="0" w:color="auto"/>
                                                        <w:bottom w:val="none" w:sz="0" w:space="0" w:color="auto"/>
                                                        <w:right w:val="none" w:sz="0" w:space="0" w:color="auto"/>
                                                      </w:divBdr>
                                                    </w:div>
                                                  </w:divsChild>
                                                </w:div>
                                                <w:div w:id="2027638439">
                                                  <w:marLeft w:val="0"/>
                                                  <w:marRight w:val="0"/>
                                                  <w:marTop w:val="0"/>
                                                  <w:marBottom w:val="0"/>
                                                  <w:divBdr>
                                                    <w:top w:val="none" w:sz="0" w:space="0" w:color="auto"/>
                                                    <w:left w:val="none" w:sz="0" w:space="0" w:color="auto"/>
                                                    <w:bottom w:val="none" w:sz="0" w:space="0" w:color="auto"/>
                                                    <w:right w:val="none" w:sz="0" w:space="0" w:color="auto"/>
                                                  </w:divBdr>
                                                  <w:divsChild>
                                                    <w:div w:id="2027638489">
                                                      <w:marLeft w:val="0"/>
                                                      <w:marRight w:val="0"/>
                                                      <w:marTop w:val="0"/>
                                                      <w:marBottom w:val="0"/>
                                                      <w:divBdr>
                                                        <w:top w:val="none" w:sz="0" w:space="0" w:color="auto"/>
                                                        <w:left w:val="none" w:sz="0" w:space="0" w:color="auto"/>
                                                        <w:bottom w:val="none" w:sz="0" w:space="0" w:color="auto"/>
                                                        <w:right w:val="none" w:sz="0" w:space="0" w:color="auto"/>
                                                      </w:divBdr>
                                                    </w:div>
                                                  </w:divsChild>
                                                </w:div>
                                                <w:div w:id="2027638441">
                                                  <w:marLeft w:val="0"/>
                                                  <w:marRight w:val="0"/>
                                                  <w:marTop w:val="0"/>
                                                  <w:marBottom w:val="0"/>
                                                  <w:divBdr>
                                                    <w:top w:val="none" w:sz="0" w:space="0" w:color="auto"/>
                                                    <w:left w:val="none" w:sz="0" w:space="0" w:color="auto"/>
                                                    <w:bottom w:val="none" w:sz="0" w:space="0" w:color="auto"/>
                                                    <w:right w:val="none" w:sz="0" w:space="0" w:color="auto"/>
                                                  </w:divBdr>
                                                  <w:divsChild>
                                                    <w:div w:id="2027638529">
                                                      <w:marLeft w:val="0"/>
                                                      <w:marRight w:val="0"/>
                                                      <w:marTop w:val="0"/>
                                                      <w:marBottom w:val="0"/>
                                                      <w:divBdr>
                                                        <w:top w:val="none" w:sz="0" w:space="0" w:color="auto"/>
                                                        <w:left w:val="none" w:sz="0" w:space="0" w:color="auto"/>
                                                        <w:bottom w:val="none" w:sz="0" w:space="0" w:color="auto"/>
                                                        <w:right w:val="none" w:sz="0" w:space="0" w:color="auto"/>
                                                      </w:divBdr>
                                                    </w:div>
                                                    <w:div w:id="2027638539">
                                                      <w:marLeft w:val="300"/>
                                                      <w:marRight w:val="0"/>
                                                      <w:marTop w:val="0"/>
                                                      <w:marBottom w:val="0"/>
                                                      <w:divBdr>
                                                        <w:top w:val="none" w:sz="0" w:space="0" w:color="auto"/>
                                                        <w:left w:val="none" w:sz="0" w:space="0" w:color="auto"/>
                                                        <w:bottom w:val="none" w:sz="0" w:space="0" w:color="auto"/>
                                                        <w:right w:val="none" w:sz="0" w:space="0" w:color="auto"/>
                                                      </w:divBdr>
                                                      <w:divsChild>
                                                        <w:div w:id="2027638423">
                                                          <w:marLeft w:val="0"/>
                                                          <w:marRight w:val="0"/>
                                                          <w:marTop w:val="0"/>
                                                          <w:marBottom w:val="0"/>
                                                          <w:divBdr>
                                                            <w:top w:val="none" w:sz="0" w:space="0" w:color="auto"/>
                                                            <w:left w:val="none" w:sz="0" w:space="0" w:color="auto"/>
                                                            <w:bottom w:val="none" w:sz="0" w:space="0" w:color="auto"/>
                                                            <w:right w:val="none" w:sz="0" w:space="0" w:color="auto"/>
                                                          </w:divBdr>
                                                        </w:div>
                                                        <w:div w:id="2027638481">
                                                          <w:marLeft w:val="0"/>
                                                          <w:marRight w:val="0"/>
                                                          <w:marTop w:val="0"/>
                                                          <w:marBottom w:val="0"/>
                                                          <w:divBdr>
                                                            <w:top w:val="none" w:sz="0" w:space="0" w:color="auto"/>
                                                            <w:left w:val="none" w:sz="0" w:space="0" w:color="auto"/>
                                                            <w:bottom w:val="none" w:sz="0" w:space="0" w:color="auto"/>
                                                            <w:right w:val="none" w:sz="0" w:space="0" w:color="auto"/>
                                                          </w:divBdr>
                                                          <w:divsChild>
                                                            <w:div w:id="2027638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7638446">
                                                  <w:marLeft w:val="0"/>
                                                  <w:marRight w:val="0"/>
                                                  <w:marTop w:val="0"/>
                                                  <w:marBottom w:val="0"/>
                                                  <w:divBdr>
                                                    <w:top w:val="none" w:sz="0" w:space="0" w:color="auto"/>
                                                    <w:left w:val="none" w:sz="0" w:space="0" w:color="auto"/>
                                                    <w:bottom w:val="none" w:sz="0" w:space="0" w:color="auto"/>
                                                    <w:right w:val="none" w:sz="0" w:space="0" w:color="auto"/>
                                                  </w:divBdr>
                                                  <w:divsChild>
                                                    <w:div w:id="2027638456">
                                                      <w:marLeft w:val="300"/>
                                                      <w:marRight w:val="0"/>
                                                      <w:marTop w:val="0"/>
                                                      <w:marBottom w:val="0"/>
                                                      <w:divBdr>
                                                        <w:top w:val="none" w:sz="0" w:space="0" w:color="auto"/>
                                                        <w:left w:val="none" w:sz="0" w:space="0" w:color="auto"/>
                                                        <w:bottom w:val="none" w:sz="0" w:space="0" w:color="auto"/>
                                                        <w:right w:val="none" w:sz="0" w:space="0" w:color="auto"/>
                                                      </w:divBdr>
                                                      <w:divsChild>
                                                        <w:div w:id="2027638395">
                                                          <w:marLeft w:val="0"/>
                                                          <w:marRight w:val="0"/>
                                                          <w:marTop w:val="0"/>
                                                          <w:marBottom w:val="0"/>
                                                          <w:divBdr>
                                                            <w:top w:val="none" w:sz="0" w:space="0" w:color="auto"/>
                                                            <w:left w:val="none" w:sz="0" w:space="0" w:color="auto"/>
                                                            <w:bottom w:val="none" w:sz="0" w:space="0" w:color="auto"/>
                                                            <w:right w:val="none" w:sz="0" w:space="0" w:color="auto"/>
                                                          </w:divBdr>
                                                        </w:div>
                                                        <w:div w:id="2027638434">
                                                          <w:marLeft w:val="0"/>
                                                          <w:marRight w:val="0"/>
                                                          <w:marTop w:val="0"/>
                                                          <w:marBottom w:val="0"/>
                                                          <w:divBdr>
                                                            <w:top w:val="none" w:sz="0" w:space="0" w:color="auto"/>
                                                            <w:left w:val="none" w:sz="0" w:space="0" w:color="auto"/>
                                                            <w:bottom w:val="none" w:sz="0" w:space="0" w:color="auto"/>
                                                            <w:right w:val="none" w:sz="0" w:space="0" w:color="auto"/>
                                                          </w:divBdr>
                                                          <w:divsChild>
                                                            <w:div w:id="2027638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7638512">
                                                      <w:marLeft w:val="0"/>
                                                      <w:marRight w:val="0"/>
                                                      <w:marTop w:val="0"/>
                                                      <w:marBottom w:val="0"/>
                                                      <w:divBdr>
                                                        <w:top w:val="none" w:sz="0" w:space="0" w:color="auto"/>
                                                        <w:left w:val="none" w:sz="0" w:space="0" w:color="auto"/>
                                                        <w:bottom w:val="none" w:sz="0" w:space="0" w:color="auto"/>
                                                        <w:right w:val="none" w:sz="0" w:space="0" w:color="auto"/>
                                                      </w:divBdr>
                                                    </w:div>
                                                  </w:divsChild>
                                                </w:div>
                                                <w:div w:id="2027638449">
                                                  <w:marLeft w:val="0"/>
                                                  <w:marRight w:val="0"/>
                                                  <w:marTop w:val="0"/>
                                                  <w:marBottom w:val="0"/>
                                                  <w:divBdr>
                                                    <w:top w:val="none" w:sz="0" w:space="0" w:color="auto"/>
                                                    <w:left w:val="none" w:sz="0" w:space="0" w:color="auto"/>
                                                    <w:bottom w:val="none" w:sz="0" w:space="0" w:color="auto"/>
                                                    <w:right w:val="none" w:sz="0" w:space="0" w:color="auto"/>
                                                  </w:divBdr>
                                                  <w:divsChild>
                                                    <w:div w:id="2027638451">
                                                      <w:marLeft w:val="300"/>
                                                      <w:marRight w:val="0"/>
                                                      <w:marTop w:val="0"/>
                                                      <w:marBottom w:val="0"/>
                                                      <w:divBdr>
                                                        <w:top w:val="none" w:sz="0" w:space="0" w:color="auto"/>
                                                        <w:left w:val="none" w:sz="0" w:space="0" w:color="auto"/>
                                                        <w:bottom w:val="none" w:sz="0" w:space="0" w:color="auto"/>
                                                        <w:right w:val="none" w:sz="0" w:space="0" w:color="auto"/>
                                                      </w:divBdr>
                                                      <w:divsChild>
                                                        <w:div w:id="2027638410">
                                                          <w:marLeft w:val="0"/>
                                                          <w:marRight w:val="0"/>
                                                          <w:marTop w:val="0"/>
                                                          <w:marBottom w:val="0"/>
                                                          <w:divBdr>
                                                            <w:top w:val="none" w:sz="0" w:space="0" w:color="auto"/>
                                                            <w:left w:val="none" w:sz="0" w:space="0" w:color="auto"/>
                                                            <w:bottom w:val="none" w:sz="0" w:space="0" w:color="auto"/>
                                                            <w:right w:val="none" w:sz="0" w:space="0" w:color="auto"/>
                                                          </w:divBdr>
                                                          <w:divsChild>
                                                            <w:div w:id="2027638495">
                                                              <w:marLeft w:val="0"/>
                                                              <w:marRight w:val="0"/>
                                                              <w:marTop w:val="0"/>
                                                              <w:marBottom w:val="0"/>
                                                              <w:divBdr>
                                                                <w:top w:val="none" w:sz="0" w:space="0" w:color="auto"/>
                                                                <w:left w:val="none" w:sz="0" w:space="0" w:color="auto"/>
                                                                <w:bottom w:val="none" w:sz="0" w:space="0" w:color="auto"/>
                                                                <w:right w:val="none" w:sz="0" w:space="0" w:color="auto"/>
                                                              </w:divBdr>
                                                            </w:div>
                                                          </w:divsChild>
                                                        </w:div>
                                                        <w:div w:id="2027638509">
                                                          <w:marLeft w:val="0"/>
                                                          <w:marRight w:val="0"/>
                                                          <w:marTop w:val="0"/>
                                                          <w:marBottom w:val="0"/>
                                                          <w:divBdr>
                                                            <w:top w:val="none" w:sz="0" w:space="0" w:color="auto"/>
                                                            <w:left w:val="none" w:sz="0" w:space="0" w:color="auto"/>
                                                            <w:bottom w:val="none" w:sz="0" w:space="0" w:color="auto"/>
                                                            <w:right w:val="none" w:sz="0" w:space="0" w:color="auto"/>
                                                          </w:divBdr>
                                                        </w:div>
                                                      </w:divsChild>
                                                    </w:div>
                                                    <w:div w:id="2027638484">
                                                      <w:marLeft w:val="0"/>
                                                      <w:marRight w:val="0"/>
                                                      <w:marTop w:val="0"/>
                                                      <w:marBottom w:val="0"/>
                                                      <w:divBdr>
                                                        <w:top w:val="none" w:sz="0" w:space="0" w:color="auto"/>
                                                        <w:left w:val="none" w:sz="0" w:space="0" w:color="auto"/>
                                                        <w:bottom w:val="none" w:sz="0" w:space="0" w:color="auto"/>
                                                        <w:right w:val="none" w:sz="0" w:space="0" w:color="auto"/>
                                                      </w:divBdr>
                                                    </w:div>
                                                  </w:divsChild>
                                                </w:div>
                                                <w:div w:id="2027638453">
                                                  <w:marLeft w:val="0"/>
                                                  <w:marRight w:val="0"/>
                                                  <w:marTop w:val="0"/>
                                                  <w:marBottom w:val="0"/>
                                                  <w:divBdr>
                                                    <w:top w:val="none" w:sz="0" w:space="0" w:color="auto"/>
                                                    <w:left w:val="none" w:sz="0" w:space="0" w:color="auto"/>
                                                    <w:bottom w:val="none" w:sz="0" w:space="0" w:color="auto"/>
                                                    <w:right w:val="none" w:sz="0" w:space="0" w:color="auto"/>
                                                  </w:divBdr>
                                                  <w:divsChild>
                                                    <w:div w:id="2027638471">
                                                      <w:marLeft w:val="300"/>
                                                      <w:marRight w:val="0"/>
                                                      <w:marTop w:val="0"/>
                                                      <w:marBottom w:val="0"/>
                                                      <w:divBdr>
                                                        <w:top w:val="none" w:sz="0" w:space="0" w:color="auto"/>
                                                        <w:left w:val="none" w:sz="0" w:space="0" w:color="auto"/>
                                                        <w:bottom w:val="none" w:sz="0" w:space="0" w:color="auto"/>
                                                        <w:right w:val="none" w:sz="0" w:space="0" w:color="auto"/>
                                                      </w:divBdr>
                                                      <w:divsChild>
                                                        <w:div w:id="2027638413">
                                                          <w:marLeft w:val="0"/>
                                                          <w:marRight w:val="0"/>
                                                          <w:marTop w:val="0"/>
                                                          <w:marBottom w:val="0"/>
                                                          <w:divBdr>
                                                            <w:top w:val="none" w:sz="0" w:space="0" w:color="auto"/>
                                                            <w:left w:val="none" w:sz="0" w:space="0" w:color="auto"/>
                                                            <w:bottom w:val="none" w:sz="0" w:space="0" w:color="auto"/>
                                                            <w:right w:val="none" w:sz="0" w:space="0" w:color="auto"/>
                                                          </w:divBdr>
                                                          <w:divsChild>
                                                            <w:div w:id="2027638425">
                                                              <w:marLeft w:val="0"/>
                                                              <w:marRight w:val="0"/>
                                                              <w:marTop w:val="0"/>
                                                              <w:marBottom w:val="0"/>
                                                              <w:divBdr>
                                                                <w:top w:val="none" w:sz="0" w:space="0" w:color="auto"/>
                                                                <w:left w:val="none" w:sz="0" w:space="0" w:color="auto"/>
                                                                <w:bottom w:val="none" w:sz="0" w:space="0" w:color="auto"/>
                                                                <w:right w:val="none" w:sz="0" w:space="0" w:color="auto"/>
                                                              </w:divBdr>
                                                            </w:div>
                                                          </w:divsChild>
                                                        </w:div>
                                                        <w:div w:id="2027638498">
                                                          <w:marLeft w:val="0"/>
                                                          <w:marRight w:val="0"/>
                                                          <w:marTop w:val="0"/>
                                                          <w:marBottom w:val="0"/>
                                                          <w:divBdr>
                                                            <w:top w:val="none" w:sz="0" w:space="0" w:color="auto"/>
                                                            <w:left w:val="none" w:sz="0" w:space="0" w:color="auto"/>
                                                            <w:bottom w:val="none" w:sz="0" w:space="0" w:color="auto"/>
                                                            <w:right w:val="none" w:sz="0" w:space="0" w:color="auto"/>
                                                          </w:divBdr>
                                                        </w:div>
                                                      </w:divsChild>
                                                    </w:div>
                                                    <w:div w:id="2027638504">
                                                      <w:marLeft w:val="0"/>
                                                      <w:marRight w:val="0"/>
                                                      <w:marTop w:val="0"/>
                                                      <w:marBottom w:val="0"/>
                                                      <w:divBdr>
                                                        <w:top w:val="none" w:sz="0" w:space="0" w:color="auto"/>
                                                        <w:left w:val="none" w:sz="0" w:space="0" w:color="auto"/>
                                                        <w:bottom w:val="none" w:sz="0" w:space="0" w:color="auto"/>
                                                        <w:right w:val="none" w:sz="0" w:space="0" w:color="auto"/>
                                                      </w:divBdr>
                                                    </w:div>
                                                  </w:divsChild>
                                                </w:div>
                                                <w:div w:id="2027638475">
                                                  <w:marLeft w:val="0"/>
                                                  <w:marRight w:val="0"/>
                                                  <w:marTop w:val="0"/>
                                                  <w:marBottom w:val="0"/>
                                                  <w:divBdr>
                                                    <w:top w:val="none" w:sz="0" w:space="0" w:color="auto"/>
                                                    <w:left w:val="none" w:sz="0" w:space="0" w:color="auto"/>
                                                    <w:bottom w:val="none" w:sz="0" w:space="0" w:color="auto"/>
                                                    <w:right w:val="none" w:sz="0" w:space="0" w:color="auto"/>
                                                  </w:divBdr>
                                                  <w:divsChild>
                                                    <w:div w:id="2027638397">
                                                      <w:marLeft w:val="0"/>
                                                      <w:marRight w:val="0"/>
                                                      <w:marTop w:val="0"/>
                                                      <w:marBottom w:val="0"/>
                                                      <w:divBdr>
                                                        <w:top w:val="none" w:sz="0" w:space="0" w:color="auto"/>
                                                        <w:left w:val="none" w:sz="0" w:space="0" w:color="auto"/>
                                                        <w:bottom w:val="none" w:sz="0" w:space="0" w:color="auto"/>
                                                        <w:right w:val="none" w:sz="0" w:space="0" w:color="auto"/>
                                                      </w:divBdr>
                                                    </w:div>
                                                    <w:div w:id="2027638443">
                                                      <w:marLeft w:val="300"/>
                                                      <w:marRight w:val="0"/>
                                                      <w:marTop w:val="0"/>
                                                      <w:marBottom w:val="0"/>
                                                      <w:divBdr>
                                                        <w:top w:val="none" w:sz="0" w:space="0" w:color="auto"/>
                                                        <w:left w:val="none" w:sz="0" w:space="0" w:color="auto"/>
                                                        <w:bottom w:val="none" w:sz="0" w:space="0" w:color="auto"/>
                                                        <w:right w:val="none" w:sz="0" w:space="0" w:color="auto"/>
                                                      </w:divBdr>
                                                      <w:divsChild>
                                                        <w:div w:id="2027638478">
                                                          <w:marLeft w:val="0"/>
                                                          <w:marRight w:val="0"/>
                                                          <w:marTop w:val="0"/>
                                                          <w:marBottom w:val="0"/>
                                                          <w:divBdr>
                                                            <w:top w:val="none" w:sz="0" w:space="0" w:color="auto"/>
                                                            <w:left w:val="none" w:sz="0" w:space="0" w:color="auto"/>
                                                            <w:bottom w:val="none" w:sz="0" w:space="0" w:color="auto"/>
                                                            <w:right w:val="none" w:sz="0" w:space="0" w:color="auto"/>
                                                          </w:divBdr>
                                                          <w:divsChild>
                                                            <w:div w:id="2027638408">
                                                              <w:marLeft w:val="0"/>
                                                              <w:marRight w:val="0"/>
                                                              <w:marTop w:val="0"/>
                                                              <w:marBottom w:val="0"/>
                                                              <w:divBdr>
                                                                <w:top w:val="none" w:sz="0" w:space="0" w:color="auto"/>
                                                                <w:left w:val="none" w:sz="0" w:space="0" w:color="auto"/>
                                                                <w:bottom w:val="none" w:sz="0" w:space="0" w:color="auto"/>
                                                                <w:right w:val="none" w:sz="0" w:space="0" w:color="auto"/>
                                                              </w:divBdr>
                                                            </w:div>
                                                          </w:divsChild>
                                                        </w:div>
                                                        <w:div w:id="2027638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7638479">
                                                  <w:marLeft w:val="0"/>
                                                  <w:marRight w:val="0"/>
                                                  <w:marTop w:val="0"/>
                                                  <w:marBottom w:val="0"/>
                                                  <w:divBdr>
                                                    <w:top w:val="none" w:sz="0" w:space="0" w:color="auto"/>
                                                    <w:left w:val="none" w:sz="0" w:space="0" w:color="auto"/>
                                                    <w:bottom w:val="none" w:sz="0" w:space="0" w:color="auto"/>
                                                    <w:right w:val="none" w:sz="0" w:space="0" w:color="auto"/>
                                                  </w:divBdr>
                                                  <w:divsChild>
                                                    <w:div w:id="2027638460">
                                                      <w:marLeft w:val="300"/>
                                                      <w:marRight w:val="0"/>
                                                      <w:marTop w:val="0"/>
                                                      <w:marBottom w:val="0"/>
                                                      <w:divBdr>
                                                        <w:top w:val="none" w:sz="0" w:space="0" w:color="auto"/>
                                                        <w:left w:val="none" w:sz="0" w:space="0" w:color="auto"/>
                                                        <w:bottom w:val="none" w:sz="0" w:space="0" w:color="auto"/>
                                                        <w:right w:val="none" w:sz="0" w:space="0" w:color="auto"/>
                                                      </w:divBdr>
                                                      <w:divsChild>
                                                        <w:div w:id="2027638391">
                                                          <w:marLeft w:val="0"/>
                                                          <w:marRight w:val="0"/>
                                                          <w:marTop w:val="0"/>
                                                          <w:marBottom w:val="0"/>
                                                          <w:divBdr>
                                                            <w:top w:val="none" w:sz="0" w:space="0" w:color="auto"/>
                                                            <w:left w:val="none" w:sz="0" w:space="0" w:color="auto"/>
                                                            <w:bottom w:val="none" w:sz="0" w:space="0" w:color="auto"/>
                                                            <w:right w:val="none" w:sz="0" w:space="0" w:color="auto"/>
                                                          </w:divBdr>
                                                          <w:divsChild>
                                                            <w:div w:id="2027638447">
                                                              <w:marLeft w:val="0"/>
                                                              <w:marRight w:val="0"/>
                                                              <w:marTop w:val="0"/>
                                                              <w:marBottom w:val="0"/>
                                                              <w:divBdr>
                                                                <w:top w:val="none" w:sz="0" w:space="0" w:color="auto"/>
                                                                <w:left w:val="none" w:sz="0" w:space="0" w:color="auto"/>
                                                                <w:bottom w:val="none" w:sz="0" w:space="0" w:color="auto"/>
                                                                <w:right w:val="none" w:sz="0" w:space="0" w:color="auto"/>
                                                              </w:divBdr>
                                                            </w:div>
                                                          </w:divsChild>
                                                        </w:div>
                                                        <w:div w:id="2027638450">
                                                          <w:marLeft w:val="0"/>
                                                          <w:marRight w:val="0"/>
                                                          <w:marTop w:val="0"/>
                                                          <w:marBottom w:val="0"/>
                                                          <w:divBdr>
                                                            <w:top w:val="none" w:sz="0" w:space="0" w:color="auto"/>
                                                            <w:left w:val="none" w:sz="0" w:space="0" w:color="auto"/>
                                                            <w:bottom w:val="none" w:sz="0" w:space="0" w:color="auto"/>
                                                            <w:right w:val="none" w:sz="0" w:space="0" w:color="auto"/>
                                                          </w:divBdr>
                                                        </w:div>
                                                      </w:divsChild>
                                                    </w:div>
                                                    <w:div w:id="2027638470">
                                                      <w:marLeft w:val="0"/>
                                                      <w:marRight w:val="0"/>
                                                      <w:marTop w:val="0"/>
                                                      <w:marBottom w:val="0"/>
                                                      <w:divBdr>
                                                        <w:top w:val="none" w:sz="0" w:space="0" w:color="auto"/>
                                                        <w:left w:val="none" w:sz="0" w:space="0" w:color="auto"/>
                                                        <w:bottom w:val="none" w:sz="0" w:space="0" w:color="auto"/>
                                                        <w:right w:val="none" w:sz="0" w:space="0" w:color="auto"/>
                                                      </w:divBdr>
                                                    </w:div>
                                                  </w:divsChild>
                                                </w:div>
                                                <w:div w:id="2027638485">
                                                  <w:marLeft w:val="0"/>
                                                  <w:marRight w:val="0"/>
                                                  <w:marTop w:val="0"/>
                                                  <w:marBottom w:val="0"/>
                                                  <w:divBdr>
                                                    <w:top w:val="none" w:sz="0" w:space="0" w:color="auto"/>
                                                    <w:left w:val="none" w:sz="0" w:space="0" w:color="auto"/>
                                                    <w:bottom w:val="none" w:sz="0" w:space="0" w:color="auto"/>
                                                    <w:right w:val="none" w:sz="0" w:space="0" w:color="auto"/>
                                                  </w:divBdr>
                                                  <w:divsChild>
                                                    <w:div w:id="2027638411">
                                                      <w:marLeft w:val="300"/>
                                                      <w:marRight w:val="0"/>
                                                      <w:marTop w:val="0"/>
                                                      <w:marBottom w:val="0"/>
                                                      <w:divBdr>
                                                        <w:top w:val="none" w:sz="0" w:space="0" w:color="auto"/>
                                                        <w:left w:val="none" w:sz="0" w:space="0" w:color="auto"/>
                                                        <w:bottom w:val="none" w:sz="0" w:space="0" w:color="auto"/>
                                                        <w:right w:val="none" w:sz="0" w:space="0" w:color="auto"/>
                                                      </w:divBdr>
                                                      <w:divsChild>
                                                        <w:div w:id="2027638445">
                                                          <w:marLeft w:val="0"/>
                                                          <w:marRight w:val="0"/>
                                                          <w:marTop w:val="0"/>
                                                          <w:marBottom w:val="0"/>
                                                          <w:divBdr>
                                                            <w:top w:val="none" w:sz="0" w:space="0" w:color="auto"/>
                                                            <w:left w:val="none" w:sz="0" w:space="0" w:color="auto"/>
                                                            <w:bottom w:val="none" w:sz="0" w:space="0" w:color="auto"/>
                                                            <w:right w:val="none" w:sz="0" w:space="0" w:color="auto"/>
                                                          </w:divBdr>
                                                        </w:div>
                                                        <w:div w:id="2027638465">
                                                          <w:marLeft w:val="0"/>
                                                          <w:marRight w:val="0"/>
                                                          <w:marTop w:val="0"/>
                                                          <w:marBottom w:val="0"/>
                                                          <w:divBdr>
                                                            <w:top w:val="none" w:sz="0" w:space="0" w:color="auto"/>
                                                            <w:left w:val="none" w:sz="0" w:space="0" w:color="auto"/>
                                                            <w:bottom w:val="none" w:sz="0" w:space="0" w:color="auto"/>
                                                            <w:right w:val="none" w:sz="0" w:space="0" w:color="auto"/>
                                                          </w:divBdr>
                                                          <w:divsChild>
                                                            <w:div w:id="2027638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7638534">
                                                      <w:marLeft w:val="0"/>
                                                      <w:marRight w:val="0"/>
                                                      <w:marTop w:val="0"/>
                                                      <w:marBottom w:val="0"/>
                                                      <w:divBdr>
                                                        <w:top w:val="none" w:sz="0" w:space="0" w:color="auto"/>
                                                        <w:left w:val="none" w:sz="0" w:space="0" w:color="auto"/>
                                                        <w:bottom w:val="none" w:sz="0" w:space="0" w:color="auto"/>
                                                        <w:right w:val="none" w:sz="0" w:space="0" w:color="auto"/>
                                                      </w:divBdr>
                                                    </w:div>
                                                  </w:divsChild>
                                                </w:div>
                                                <w:div w:id="2027638486">
                                                  <w:marLeft w:val="0"/>
                                                  <w:marRight w:val="0"/>
                                                  <w:marTop w:val="0"/>
                                                  <w:marBottom w:val="0"/>
                                                  <w:divBdr>
                                                    <w:top w:val="none" w:sz="0" w:space="0" w:color="auto"/>
                                                    <w:left w:val="none" w:sz="0" w:space="0" w:color="auto"/>
                                                    <w:bottom w:val="none" w:sz="0" w:space="0" w:color="auto"/>
                                                    <w:right w:val="none" w:sz="0" w:space="0" w:color="auto"/>
                                                  </w:divBdr>
                                                  <w:divsChild>
                                                    <w:div w:id="2027638472">
                                                      <w:marLeft w:val="300"/>
                                                      <w:marRight w:val="0"/>
                                                      <w:marTop w:val="0"/>
                                                      <w:marBottom w:val="0"/>
                                                      <w:divBdr>
                                                        <w:top w:val="none" w:sz="0" w:space="0" w:color="auto"/>
                                                        <w:left w:val="none" w:sz="0" w:space="0" w:color="auto"/>
                                                        <w:bottom w:val="none" w:sz="0" w:space="0" w:color="auto"/>
                                                        <w:right w:val="none" w:sz="0" w:space="0" w:color="auto"/>
                                                      </w:divBdr>
                                                      <w:divsChild>
                                                        <w:div w:id="2027638448">
                                                          <w:marLeft w:val="0"/>
                                                          <w:marRight w:val="0"/>
                                                          <w:marTop w:val="0"/>
                                                          <w:marBottom w:val="0"/>
                                                          <w:divBdr>
                                                            <w:top w:val="none" w:sz="0" w:space="0" w:color="auto"/>
                                                            <w:left w:val="none" w:sz="0" w:space="0" w:color="auto"/>
                                                            <w:bottom w:val="none" w:sz="0" w:space="0" w:color="auto"/>
                                                            <w:right w:val="none" w:sz="0" w:space="0" w:color="auto"/>
                                                          </w:divBdr>
                                                        </w:div>
                                                        <w:div w:id="2027638464">
                                                          <w:marLeft w:val="0"/>
                                                          <w:marRight w:val="0"/>
                                                          <w:marTop w:val="0"/>
                                                          <w:marBottom w:val="0"/>
                                                          <w:divBdr>
                                                            <w:top w:val="none" w:sz="0" w:space="0" w:color="auto"/>
                                                            <w:left w:val="none" w:sz="0" w:space="0" w:color="auto"/>
                                                            <w:bottom w:val="none" w:sz="0" w:space="0" w:color="auto"/>
                                                            <w:right w:val="none" w:sz="0" w:space="0" w:color="auto"/>
                                                          </w:divBdr>
                                                          <w:divsChild>
                                                            <w:div w:id="2027638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7638514">
                                                      <w:marLeft w:val="0"/>
                                                      <w:marRight w:val="0"/>
                                                      <w:marTop w:val="0"/>
                                                      <w:marBottom w:val="0"/>
                                                      <w:divBdr>
                                                        <w:top w:val="none" w:sz="0" w:space="0" w:color="auto"/>
                                                        <w:left w:val="none" w:sz="0" w:space="0" w:color="auto"/>
                                                        <w:bottom w:val="none" w:sz="0" w:space="0" w:color="auto"/>
                                                        <w:right w:val="none" w:sz="0" w:space="0" w:color="auto"/>
                                                      </w:divBdr>
                                                    </w:div>
                                                  </w:divsChild>
                                                </w:div>
                                                <w:div w:id="2027638492">
                                                  <w:marLeft w:val="0"/>
                                                  <w:marRight w:val="0"/>
                                                  <w:marTop w:val="0"/>
                                                  <w:marBottom w:val="0"/>
                                                  <w:divBdr>
                                                    <w:top w:val="none" w:sz="0" w:space="0" w:color="auto"/>
                                                    <w:left w:val="none" w:sz="0" w:space="0" w:color="auto"/>
                                                    <w:bottom w:val="none" w:sz="0" w:space="0" w:color="auto"/>
                                                    <w:right w:val="none" w:sz="0" w:space="0" w:color="auto"/>
                                                  </w:divBdr>
                                                  <w:divsChild>
                                                    <w:div w:id="2027638389">
                                                      <w:marLeft w:val="300"/>
                                                      <w:marRight w:val="0"/>
                                                      <w:marTop w:val="0"/>
                                                      <w:marBottom w:val="0"/>
                                                      <w:divBdr>
                                                        <w:top w:val="none" w:sz="0" w:space="0" w:color="auto"/>
                                                        <w:left w:val="none" w:sz="0" w:space="0" w:color="auto"/>
                                                        <w:bottom w:val="none" w:sz="0" w:space="0" w:color="auto"/>
                                                        <w:right w:val="none" w:sz="0" w:space="0" w:color="auto"/>
                                                      </w:divBdr>
                                                      <w:divsChild>
                                                        <w:div w:id="2027638436">
                                                          <w:marLeft w:val="0"/>
                                                          <w:marRight w:val="0"/>
                                                          <w:marTop w:val="0"/>
                                                          <w:marBottom w:val="0"/>
                                                          <w:divBdr>
                                                            <w:top w:val="none" w:sz="0" w:space="0" w:color="auto"/>
                                                            <w:left w:val="none" w:sz="0" w:space="0" w:color="auto"/>
                                                            <w:bottom w:val="none" w:sz="0" w:space="0" w:color="auto"/>
                                                            <w:right w:val="none" w:sz="0" w:space="0" w:color="auto"/>
                                                          </w:divBdr>
                                                        </w:div>
                                                        <w:div w:id="2027638488">
                                                          <w:marLeft w:val="0"/>
                                                          <w:marRight w:val="0"/>
                                                          <w:marTop w:val="0"/>
                                                          <w:marBottom w:val="0"/>
                                                          <w:divBdr>
                                                            <w:top w:val="none" w:sz="0" w:space="0" w:color="auto"/>
                                                            <w:left w:val="none" w:sz="0" w:space="0" w:color="auto"/>
                                                            <w:bottom w:val="none" w:sz="0" w:space="0" w:color="auto"/>
                                                            <w:right w:val="none" w:sz="0" w:space="0" w:color="auto"/>
                                                          </w:divBdr>
                                                          <w:divsChild>
                                                            <w:div w:id="2027638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7638524">
                                                      <w:marLeft w:val="0"/>
                                                      <w:marRight w:val="0"/>
                                                      <w:marTop w:val="0"/>
                                                      <w:marBottom w:val="0"/>
                                                      <w:divBdr>
                                                        <w:top w:val="none" w:sz="0" w:space="0" w:color="auto"/>
                                                        <w:left w:val="none" w:sz="0" w:space="0" w:color="auto"/>
                                                        <w:bottom w:val="none" w:sz="0" w:space="0" w:color="auto"/>
                                                        <w:right w:val="none" w:sz="0" w:space="0" w:color="auto"/>
                                                      </w:divBdr>
                                                    </w:div>
                                                  </w:divsChild>
                                                </w:div>
                                                <w:div w:id="2027638494">
                                                  <w:marLeft w:val="0"/>
                                                  <w:marRight w:val="0"/>
                                                  <w:marTop w:val="0"/>
                                                  <w:marBottom w:val="0"/>
                                                  <w:divBdr>
                                                    <w:top w:val="none" w:sz="0" w:space="0" w:color="auto"/>
                                                    <w:left w:val="none" w:sz="0" w:space="0" w:color="auto"/>
                                                    <w:bottom w:val="none" w:sz="0" w:space="0" w:color="auto"/>
                                                    <w:right w:val="none" w:sz="0" w:space="0" w:color="auto"/>
                                                  </w:divBdr>
                                                  <w:divsChild>
                                                    <w:div w:id="2027638503">
                                                      <w:marLeft w:val="300"/>
                                                      <w:marRight w:val="0"/>
                                                      <w:marTop w:val="0"/>
                                                      <w:marBottom w:val="0"/>
                                                      <w:divBdr>
                                                        <w:top w:val="none" w:sz="0" w:space="0" w:color="auto"/>
                                                        <w:left w:val="none" w:sz="0" w:space="0" w:color="auto"/>
                                                        <w:bottom w:val="none" w:sz="0" w:space="0" w:color="auto"/>
                                                        <w:right w:val="none" w:sz="0" w:space="0" w:color="auto"/>
                                                      </w:divBdr>
                                                      <w:divsChild>
                                                        <w:div w:id="2027638386">
                                                          <w:marLeft w:val="0"/>
                                                          <w:marRight w:val="0"/>
                                                          <w:marTop w:val="0"/>
                                                          <w:marBottom w:val="0"/>
                                                          <w:divBdr>
                                                            <w:top w:val="none" w:sz="0" w:space="0" w:color="auto"/>
                                                            <w:left w:val="none" w:sz="0" w:space="0" w:color="auto"/>
                                                            <w:bottom w:val="none" w:sz="0" w:space="0" w:color="auto"/>
                                                            <w:right w:val="none" w:sz="0" w:space="0" w:color="auto"/>
                                                          </w:divBdr>
                                                          <w:divsChild>
                                                            <w:div w:id="2027638536">
                                                              <w:marLeft w:val="0"/>
                                                              <w:marRight w:val="0"/>
                                                              <w:marTop w:val="0"/>
                                                              <w:marBottom w:val="0"/>
                                                              <w:divBdr>
                                                                <w:top w:val="none" w:sz="0" w:space="0" w:color="auto"/>
                                                                <w:left w:val="none" w:sz="0" w:space="0" w:color="auto"/>
                                                                <w:bottom w:val="none" w:sz="0" w:space="0" w:color="auto"/>
                                                                <w:right w:val="none" w:sz="0" w:space="0" w:color="auto"/>
                                                              </w:divBdr>
                                                            </w:div>
                                                          </w:divsChild>
                                                        </w:div>
                                                        <w:div w:id="2027638482">
                                                          <w:marLeft w:val="0"/>
                                                          <w:marRight w:val="0"/>
                                                          <w:marTop w:val="0"/>
                                                          <w:marBottom w:val="0"/>
                                                          <w:divBdr>
                                                            <w:top w:val="none" w:sz="0" w:space="0" w:color="auto"/>
                                                            <w:left w:val="none" w:sz="0" w:space="0" w:color="auto"/>
                                                            <w:bottom w:val="none" w:sz="0" w:space="0" w:color="auto"/>
                                                            <w:right w:val="none" w:sz="0" w:space="0" w:color="auto"/>
                                                          </w:divBdr>
                                                        </w:div>
                                                      </w:divsChild>
                                                    </w:div>
                                                    <w:div w:id="2027638508">
                                                      <w:marLeft w:val="0"/>
                                                      <w:marRight w:val="0"/>
                                                      <w:marTop w:val="0"/>
                                                      <w:marBottom w:val="0"/>
                                                      <w:divBdr>
                                                        <w:top w:val="none" w:sz="0" w:space="0" w:color="auto"/>
                                                        <w:left w:val="none" w:sz="0" w:space="0" w:color="auto"/>
                                                        <w:bottom w:val="none" w:sz="0" w:space="0" w:color="auto"/>
                                                        <w:right w:val="none" w:sz="0" w:space="0" w:color="auto"/>
                                                      </w:divBdr>
                                                    </w:div>
                                                  </w:divsChild>
                                                </w:div>
                                                <w:div w:id="2027638499">
                                                  <w:marLeft w:val="0"/>
                                                  <w:marRight w:val="0"/>
                                                  <w:marTop w:val="0"/>
                                                  <w:marBottom w:val="0"/>
                                                  <w:divBdr>
                                                    <w:top w:val="none" w:sz="0" w:space="0" w:color="auto"/>
                                                    <w:left w:val="none" w:sz="0" w:space="0" w:color="auto"/>
                                                    <w:bottom w:val="none" w:sz="0" w:space="0" w:color="auto"/>
                                                    <w:right w:val="none" w:sz="0" w:space="0" w:color="auto"/>
                                                  </w:divBdr>
                                                  <w:divsChild>
                                                    <w:div w:id="2027638401">
                                                      <w:marLeft w:val="0"/>
                                                      <w:marRight w:val="0"/>
                                                      <w:marTop w:val="0"/>
                                                      <w:marBottom w:val="0"/>
                                                      <w:divBdr>
                                                        <w:top w:val="none" w:sz="0" w:space="0" w:color="auto"/>
                                                        <w:left w:val="none" w:sz="0" w:space="0" w:color="auto"/>
                                                        <w:bottom w:val="none" w:sz="0" w:space="0" w:color="auto"/>
                                                        <w:right w:val="none" w:sz="0" w:space="0" w:color="auto"/>
                                                      </w:divBdr>
                                                    </w:div>
                                                    <w:div w:id="2027638427">
                                                      <w:marLeft w:val="300"/>
                                                      <w:marRight w:val="0"/>
                                                      <w:marTop w:val="0"/>
                                                      <w:marBottom w:val="0"/>
                                                      <w:divBdr>
                                                        <w:top w:val="none" w:sz="0" w:space="0" w:color="auto"/>
                                                        <w:left w:val="none" w:sz="0" w:space="0" w:color="auto"/>
                                                        <w:bottom w:val="none" w:sz="0" w:space="0" w:color="auto"/>
                                                        <w:right w:val="none" w:sz="0" w:space="0" w:color="auto"/>
                                                      </w:divBdr>
                                                      <w:divsChild>
                                                        <w:div w:id="2027638406">
                                                          <w:marLeft w:val="0"/>
                                                          <w:marRight w:val="0"/>
                                                          <w:marTop w:val="0"/>
                                                          <w:marBottom w:val="0"/>
                                                          <w:divBdr>
                                                            <w:top w:val="none" w:sz="0" w:space="0" w:color="auto"/>
                                                            <w:left w:val="none" w:sz="0" w:space="0" w:color="auto"/>
                                                            <w:bottom w:val="none" w:sz="0" w:space="0" w:color="auto"/>
                                                            <w:right w:val="none" w:sz="0" w:space="0" w:color="auto"/>
                                                          </w:divBdr>
                                                          <w:divsChild>
                                                            <w:div w:id="2027638412">
                                                              <w:marLeft w:val="0"/>
                                                              <w:marRight w:val="0"/>
                                                              <w:marTop w:val="0"/>
                                                              <w:marBottom w:val="0"/>
                                                              <w:divBdr>
                                                                <w:top w:val="none" w:sz="0" w:space="0" w:color="auto"/>
                                                                <w:left w:val="none" w:sz="0" w:space="0" w:color="auto"/>
                                                                <w:bottom w:val="none" w:sz="0" w:space="0" w:color="auto"/>
                                                                <w:right w:val="none" w:sz="0" w:space="0" w:color="auto"/>
                                                              </w:divBdr>
                                                            </w:div>
                                                          </w:divsChild>
                                                        </w:div>
                                                        <w:div w:id="2027638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7638500">
                                                  <w:marLeft w:val="0"/>
                                                  <w:marRight w:val="0"/>
                                                  <w:marTop w:val="0"/>
                                                  <w:marBottom w:val="0"/>
                                                  <w:divBdr>
                                                    <w:top w:val="none" w:sz="0" w:space="0" w:color="auto"/>
                                                    <w:left w:val="none" w:sz="0" w:space="0" w:color="auto"/>
                                                    <w:bottom w:val="none" w:sz="0" w:space="0" w:color="auto"/>
                                                    <w:right w:val="none" w:sz="0" w:space="0" w:color="auto"/>
                                                  </w:divBdr>
                                                  <w:divsChild>
                                                    <w:div w:id="2027638405">
                                                      <w:marLeft w:val="0"/>
                                                      <w:marRight w:val="0"/>
                                                      <w:marTop w:val="0"/>
                                                      <w:marBottom w:val="0"/>
                                                      <w:divBdr>
                                                        <w:top w:val="none" w:sz="0" w:space="0" w:color="auto"/>
                                                        <w:left w:val="none" w:sz="0" w:space="0" w:color="auto"/>
                                                        <w:bottom w:val="none" w:sz="0" w:space="0" w:color="auto"/>
                                                        <w:right w:val="none" w:sz="0" w:space="0" w:color="auto"/>
                                                      </w:divBdr>
                                                    </w:div>
                                                    <w:div w:id="2027638459">
                                                      <w:marLeft w:val="300"/>
                                                      <w:marRight w:val="0"/>
                                                      <w:marTop w:val="0"/>
                                                      <w:marBottom w:val="0"/>
                                                      <w:divBdr>
                                                        <w:top w:val="none" w:sz="0" w:space="0" w:color="auto"/>
                                                        <w:left w:val="none" w:sz="0" w:space="0" w:color="auto"/>
                                                        <w:bottom w:val="none" w:sz="0" w:space="0" w:color="auto"/>
                                                        <w:right w:val="none" w:sz="0" w:space="0" w:color="auto"/>
                                                      </w:divBdr>
                                                      <w:divsChild>
                                                        <w:div w:id="2027638435">
                                                          <w:marLeft w:val="0"/>
                                                          <w:marRight w:val="0"/>
                                                          <w:marTop w:val="0"/>
                                                          <w:marBottom w:val="0"/>
                                                          <w:divBdr>
                                                            <w:top w:val="none" w:sz="0" w:space="0" w:color="auto"/>
                                                            <w:left w:val="none" w:sz="0" w:space="0" w:color="auto"/>
                                                            <w:bottom w:val="none" w:sz="0" w:space="0" w:color="auto"/>
                                                            <w:right w:val="none" w:sz="0" w:space="0" w:color="auto"/>
                                                          </w:divBdr>
                                                        </w:div>
                                                        <w:div w:id="2027638521">
                                                          <w:marLeft w:val="0"/>
                                                          <w:marRight w:val="0"/>
                                                          <w:marTop w:val="0"/>
                                                          <w:marBottom w:val="0"/>
                                                          <w:divBdr>
                                                            <w:top w:val="none" w:sz="0" w:space="0" w:color="auto"/>
                                                            <w:left w:val="none" w:sz="0" w:space="0" w:color="auto"/>
                                                            <w:bottom w:val="none" w:sz="0" w:space="0" w:color="auto"/>
                                                            <w:right w:val="none" w:sz="0" w:space="0" w:color="auto"/>
                                                          </w:divBdr>
                                                          <w:divsChild>
                                                            <w:div w:id="2027638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7638515">
                                                  <w:marLeft w:val="0"/>
                                                  <w:marRight w:val="0"/>
                                                  <w:marTop w:val="0"/>
                                                  <w:marBottom w:val="0"/>
                                                  <w:divBdr>
                                                    <w:top w:val="none" w:sz="0" w:space="0" w:color="auto"/>
                                                    <w:left w:val="none" w:sz="0" w:space="0" w:color="auto"/>
                                                    <w:bottom w:val="none" w:sz="0" w:space="0" w:color="auto"/>
                                                    <w:right w:val="none" w:sz="0" w:space="0" w:color="auto"/>
                                                  </w:divBdr>
                                                  <w:divsChild>
                                                    <w:div w:id="2027638398">
                                                      <w:marLeft w:val="0"/>
                                                      <w:marRight w:val="0"/>
                                                      <w:marTop w:val="0"/>
                                                      <w:marBottom w:val="0"/>
                                                      <w:divBdr>
                                                        <w:top w:val="none" w:sz="0" w:space="0" w:color="auto"/>
                                                        <w:left w:val="none" w:sz="0" w:space="0" w:color="auto"/>
                                                        <w:bottom w:val="none" w:sz="0" w:space="0" w:color="auto"/>
                                                        <w:right w:val="none" w:sz="0" w:space="0" w:color="auto"/>
                                                      </w:divBdr>
                                                    </w:div>
                                                    <w:div w:id="2027638428">
                                                      <w:marLeft w:val="300"/>
                                                      <w:marRight w:val="0"/>
                                                      <w:marTop w:val="0"/>
                                                      <w:marBottom w:val="0"/>
                                                      <w:divBdr>
                                                        <w:top w:val="none" w:sz="0" w:space="0" w:color="auto"/>
                                                        <w:left w:val="none" w:sz="0" w:space="0" w:color="auto"/>
                                                        <w:bottom w:val="none" w:sz="0" w:space="0" w:color="auto"/>
                                                        <w:right w:val="none" w:sz="0" w:space="0" w:color="auto"/>
                                                      </w:divBdr>
                                                      <w:divsChild>
                                                        <w:div w:id="2027638442">
                                                          <w:marLeft w:val="0"/>
                                                          <w:marRight w:val="0"/>
                                                          <w:marTop w:val="0"/>
                                                          <w:marBottom w:val="0"/>
                                                          <w:divBdr>
                                                            <w:top w:val="none" w:sz="0" w:space="0" w:color="auto"/>
                                                            <w:left w:val="none" w:sz="0" w:space="0" w:color="auto"/>
                                                            <w:bottom w:val="none" w:sz="0" w:space="0" w:color="auto"/>
                                                            <w:right w:val="none" w:sz="0" w:space="0" w:color="auto"/>
                                                          </w:divBdr>
                                                        </w:div>
                                                        <w:div w:id="2027638476">
                                                          <w:marLeft w:val="0"/>
                                                          <w:marRight w:val="0"/>
                                                          <w:marTop w:val="0"/>
                                                          <w:marBottom w:val="0"/>
                                                          <w:divBdr>
                                                            <w:top w:val="none" w:sz="0" w:space="0" w:color="auto"/>
                                                            <w:left w:val="none" w:sz="0" w:space="0" w:color="auto"/>
                                                            <w:bottom w:val="none" w:sz="0" w:space="0" w:color="auto"/>
                                                            <w:right w:val="none" w:sz="0" w:space="0" w:color="auto"/>
                                                          </w:divBdr>
                                                          <w:divsChild>
                                                            <w:div w:id="2027638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7638525">
                                                  <w:marLeft w:val="0"/>
                                                  <w:marRight w:val="0"/>
                                                  <w:marTop w:val="0"/>
                                                  <w:marBottom w:val="0"/>
                                                  <w:divBdr>
                                                    <w:top w:val="none" w:sz="0" w:space="0" w:color="auto"/>
                                                    <w:left w:val="none" w:sz="0" w:space="0" w:color="auto"/>
                                                    <w:bottom w:val="none" w:sz="0" w:space="0" w:color="auto"/>
                                                    <w:right w:val="none" w:sz="0" w:space="0" w:color="auto"/>
                                                  </w:divBdr>
                                                  <w:divsChild>
                                                    <w:div w:id="2027638424">
                                                      <w:marLeft w:val="0"/>
                                                      <w:marRight w:val="0"/>
                                                      <w:marTop w:val="0"/>
                                                      <w:marBottom w:val="0"/>
                                                      <w:divBdr>
                                                        <w:top w:val="none" w:sz="0" w:space="0" w:color="auto"/>
                                                        <w:left w:val="none" w:sz="0" w:space="0" w:color="auto"/>
                                                        <w:bottom w:val="none" w:sz="0" w:space="0" w:color="auto"/>
                                                        <w:right w:val="none" w:sz="0" w:space="0" w:color="auto"/>
                                                      </w:divBdr>
                                                    </w:div>
                                                    <w:div w:id="2027638438">
                                                      <w:marLeft w:val="300"/>
                                                      <w:marRight w:val="0"/>
                                                      <w:marTop w:val="0"/>
                                                      <w:marBottom w:val="0"/>
                                                      <w:divBdr>
                                                        <w:top w:val="none" w:sz="0" w:space="0" w:color="auto"/>
                                                        <w:left w:val="none" w:sz="0" w:space="0" w:color="auto"/>
                                                        <w:bottom w:val="none" w:sz="0" w:space="0" w:color="auto"/>
                                                        <w:right w:val="none" w:sz="0" w:space="0" w:color="auto"/>
                                                      </w:divBdr>
                                                      <w:divsChild>
                                                        <w:div w:id="2027638409">
                                                          <w:marLeft w:val="0"/>
                                                          <w:marRight w:val="0"/>
                                                          <w:marTop w:val="0"/>
                                                          <w:marBottom w:val="0"/>
                                                          <w:divBdr>
                                                            <w:top w:val="none" w:sz="0" w:space="0" w:color="auto"/>
                                                            <w:left w:val="none" w:sz="0" w:space="0" w:color="auto"/>
                                                            <w:bottom w:val="none" w:sz="0" w:space="0" w:color="auto"/>
                                                            <w:right w:val="none" w:sz="0" w:space="0" w:color="auto"/>
                                                          </w:divBdr>
                                                        </w:div>
                                                        <w:div w:id="2027638531">
                                                          <w:marLeft w:val="0"/>
                                                          <w:marRight w:val="0"/>
                                                          <w:marTop w:val="0"/>
                                                          <w:marBottom w:val="0"/>
                                                          <w:divBdr>
                                                            <w:top w:val="none" w:sz="0" w:space="0" w:color="auto"/>
                                                            <w:left w:val="none" w:sz="0" w:space="0" w:color="auto"/>
                                                            <w:bottom w:val="none" w:sz="0" w:space="0" w:color="auto"/>
                                                            <w:right w:val="none" w:sz="0" w:space="0" w:color="auto"/>
                                                          </w:divBdr>
                                                          <w:divsChild>
                                                            <w:div w:id="2027638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7638526">
                                                  <w:marLeft w:val="0"/>
                                                  <w:marRight w:val="0"/>
                                                  <w:marTop w:val="0"/>
                                                  <w:marBottom w:val="0"/>
                                                  <w:divBdr>
                                                    <w:top w:val="none" w:sz="0" w:space="0" w:color="auto"/>
                                                    <w:left w:val="none" w:sz="0" w:space="0" w:color="auto"/>
                                                    <w:bottom w:val="none" w:sz="0" w:space="0" w:color="auto"/>
                                                    <w:right w:val="none" w:sz="0" w:space="0" w:color="auto"/>
                                                  </w:divBdr>
                                                  <w:divsChild>
                                                    <w:div w:id="2027638461">
                                                      <w:marLeft w:val="0"/>
                                                      <w:marRight w:val="0"/>
                                                      <w:marTop w:val="0"/>
                                                      <w:marBottom w:val="0"/>
                                                      <w:divBdr>
                                                        <w:top w:val="none" w:sz="0" w:space="0" w:color="auto"/>
                                                        <w:left w:val="none" w:sz="0" w:space="0" w:color="auto"/>
                                                        <w:bottom w:val="none" w:sz="0" w:space="0" w:color="auto"/>
                                                        <w:right w:val="none" w:sz="0" w:space="0" w:color="auto"/>
                                                      </w:divBdr>
                                                    </w:div>
                                                    <w:div w:id="2027638510">
                                                      <w:marLeft w:val="300"/>
                                                      <w:marRight w:val="0"/>
                                                      <w:marTop w:val="0"/>
                                                      <w:marBottom w:val="0"/>
                                                      <w:divBdr>
                                                        <w:top w:val="none" w:sz="0" w:space="0" w:color="auto"/>
                                                        <w:left w:val="none" w:sz="0" w:space="0" w:color="auto"/>
                                                        <w:bottom w:val="none" w:sz="0" w:space="0" w:color="auto"/>
                                                        <w:right w:val="none" w:sz="0" w:space="0" w:color="auto"/>
                                                      </w:divBdr>
                                                      <w:divsChild>
                                                        <w:div w:id="2027638487">
                                                          <w:marLeft w:val="0"/>
                                                          <w:marRight w:val="0"/>
                                                          <w:marTop w:val="0"/>
                                                          <w:marBottom w:val="0"/>
                                                          <w:divBdr>
                                                            <w:top w:val="none" w:sz="0" w:space="0" w:color="auto"/>
                                                            <w:left w:val="none" w:sz="0" w:space="0" w:color="auto"/>
                                                            <w:bottom w:val="none" w:sz="0" w:space="0" w:color="auto"/>
                                                            <w:right w:val="none" w:sz="0" w:space="0" w:color="auto"/>
                                                          </w:divBdr>
                                                          <w:divsChild>
                                                            <w:div w:id="2027638431">
                                                              <w:marLeft w:val="0"/>
                                                              <w:marRight w:val="0"/>
                                                              <w:marTop w:val="0"/>
                                                              <w:marBottom w:val="0"/>
                                                              <w:divBdr>
                                                                <w:top w:val="none" w:sz="0" w:space="0" w:color="auto"/>
                                                                <w:left w:val="none" w:sz="0" w:space="0" w:color="auto"/>
                                                                <w:bottom w:val="none" w:sz="0" w:space="0" w:color="auto"/>
                                                                <w:right w:val="none" w:sz="0" w:space="0" w:color="auto"/>
                                                              </w:divBdr>
                                                            </w:div>
                                                          </w:divsChild>
                                                        </w:div>
                                                        <w:div w:id="2027638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7638528">
                                                  <w:marLeft w:val="0"/>
                                                  <w:marRight w:val="0"/>
                                                  <w:marTop w:val="0"/>
                                                  <w:marBottom w:val="0"/>
                                                  <w:divBdr>
                                                    <w:top w:val="none" w:sz="0" w:space="0" w:color="auto"/>
                                                    <w:left w:val="none" w:sz="0" w:space="0" w:color="auto"/>
                                                    <w:bottom w:val="none" w:sz="0" w:space="0" w:color="auto"/>
                                                    <w:right w:val="none" w:sz="0" w:space="0" w:color="auto"/>
                                                  </w:divBdr>
                                                  <w:divsChild>
                                                    <w:div w:id="2027638426">
                                                      <w:marLeft w:val="300"/>
                                                      <w:marRight w:val="0"/>
                                                      <w:marTop w:val="0"/>
                                                      <w:marBottom w:val="0"/>
                                                      <w:divBdr>
                                                        <w:top w:val="none" w:sz="0" w:space="0" w:color="auto"/>
                                                        <w:left w:val="none" w:sz="0" w:space="0" w:color="auto"/>
                                                        <w:bottom w:val="none" w:sz="0" w:space="0" w:color="auto"/>
                                                        <w:right w:val="none" w:sz="0" w:space="0" w:color="auto"/>
                                                      </w:divBdr>
                                                      <w:divsChild>
                                                        <w:div w:id="2027638392">
                                                          <w:marLeft w:val="0"/>
                                                          <w:marRight w:val="0"/>
                                                          <w:marTop w:val="0"/>
                                                          <w:marBottom w:val="0"/>
                                                          <w:divBdr>
                                                            <w:top w:val="none" w:sz="0" w:space="0" w:color="auto"/>
                                                            <w:left w:val="none" w:sz="0" w:space="0" w:color="auto"/>
                                                            <w:bottom w:val="none" w:sz="0" w:space="0" w:color="auto"/>
                                                            <w:right w:val="none" w:sz="0" w:space="0" w:color="auto"/>
                                                          </w:divBdr>
                                                          <w:divsChild>
                                                            <w:div w:id="2027638390">
                                                              <w:marLeft w:val="0"/>
                                                              <w:marRight w:val="0"/>
                                                              <w:marTop w:val="0"/>
                                                              <w:marBottom w:val="0"/>
                                                              <w:divBdr>
                                                                <w:top w:val="none" w:sz="0" w:space="0" w:color="auto"/>
                                                                <w:left w:val="none" w:sz="0" w:space="0" w:color="auto"/>
                                                                <w:bottom w:val="none" w:sz="0" w:space="0" w:color="auto"/>
                                                                <w:right w:val="none" w:sz="0" w:space="0" w:color="auto"/>
                                                              </w:divBdr>
                                                            </w:div>
                                                          </w:divsChild>
                                                        </w:div>
                                                        <w:div w:id="2027638432">
                                                          <w:marLeft w:val="0"/>
                                                          <w:marRight w:val="0"/>
                                                          <w:marTop w:val="0"/>
                                                          <w:marBottom w:val="0"/>
                                                          <w:divBdr>
                                                            <w:top w:val="none" w:sz="0" w:space="0" w:color="auto"/>
                                                            <w:left w:val="none" w:sz="0" w:space="0" w:color="auto"/>
                                                            <w:bottom w:val="none" w:sz="0" w:space="0" w:color="auto"/>
                                                            <w:right w:val="none" w:sz="0" w:space="0" w:color="auto"/>
                                                          </w:divBdr>
                                                        </w:div>
                                                      </w:divsChild>
                                                    </w:div>
                                                    <w:div w:id="2027638463">
                                                      <w:marLeft w:val="0"/>
                                                      <w:marRight w:val="0"/>
                                                      <w:marTop w:val="0"/>
                                                      <w:marBottom w:val="0"/>
                                                      <w:divBdr>
                                                        <w:top w:val="none" w:sz="0" w:space="0" w:color="auto"/>
                                                        <w:left w:val="none" w:sz="0" w:space="0" w:color="auto"/>
                                                        <w:bottom w:val="none" w:sz="0" w:space="0" w:color="auto"/>
                                                        <w:right w:val="none" w:sz="0" w:space="0" w:color="auto"/>
                                                      </w:divBdr>
                                                    </w:div>
                                                  </w:divsChild>
                                                </w:div>
                                                <w:div w:id="2027638535">
                                                  <w:marLeft w:val="0"/>
                                                  <w:marRight w:val="0"/>
                                                  <w:marTop w:val="0"/>
                                                  <w:marBottom w:val="0"/>
                                                  <w:divBdr>
                                                    <w:top w:val="none" w:sz="0" w:space="0" w:color="auto"/>
                                                    <w:left w:val="none" w:sz="0" w:space="0" w:color="auto"/>
                                                    <w:bottom w:val="none" w:sz="0" w:space="0" w:color="auto"/>
                                                    <w:right w:val="none" w:sz="0" w:space="0" w:color="auto"/>
                                                  </w:divBdr>
                                                  <w:divsChild>
                                                    <w:div w:id="2027638416">
                                                      <w:marLeft w:val="0"/>
                                                      <w:marRight w:val="0"/>
                                                      <w:marTop w:val="0"/>
                                                      <w:marBottom w:val="0"/>
                                                      <w:divBdr>
                                                        <w:top w:val="none" w:sz="0" w:space="0" w:color="auto"/>
                                                        <w:left w:val="none" w:sz="0" w:space="0" w:color="auto"/>
                                                        <w:bottom w:val="none" w:sz="0" w:space="0" w:color="auto"/>
                                                        <w:right w:val="none" w:sz="0" w:space="0" w:color="auto"/>
                                                      </w:divBdr>
                                                    </w:div>
                                                    <w:div w:id="2027638419">
                                                      <w:marLeft w:val="300"/>
                                                      <w:marRight w:val="0"/>
                                                      <w:marTop w:val="0"/>
                                                      <w:marBottom w:val="0"/>
                                                      <w:divBdr>
                                                        <w:top w:val="none" w:sz="0" w:space="0" w:color="auto"/>
                                                        <w:left w:val="none" w:sz="0" w:space="0" w:color="auto"/>
                                                        <w:bottom w:val="none" w:sz="0" w:space="0" w:color="auto"/>
                                                        <w:right w:val="none" w:sz="0" w:space="0" w:color="auto"/>
                                                      </w:divBdr>
                                                      <w:divsChild>
                                                        <w:div w:id="2027638418">
                                                          <w:marLeft w:val="0"/>
                                                          <w:marRight w:val="0"/>
                                                          <w:marTop w:val="0"/>
                                                          <w:marBottom w:val="0"/>
                                                          <w:divBdr>
                                                            <w:top w:val="none" w:sz="0" w:space="0" w:color="auto"/>
                                                            <w:left w:val="none" w:sz="0" w:space="0" w:color="auto"/>
                                                            <w:bottom w:val="none" w:sz="0" w:space="0" w:color="auto"/>
                                                            <w:right w:val="none" w:sz="0" w:space="0" w:color="auto"/>
                                                          </w:divBdr>
                                                        </w:div>
                                                        <w:div w:id="2027638527">
                                                          <w:marLeft w:val="0"/>
                                                          <w:marRight w:val="0"/>
                                                          <w:marTop w:val="0"/>
                                                          <w:marBottom w:val="0"/>
                                                          <w:divBdr>
                                                            <w:top w:val="none" w:sz="0" w:space="0" w:color="auto"/>
                                                            <w:left w:val="none" w:sz="0" w:space="0" w:color="auto"/>
                                                            <w:bottom w:val="none" w:sz="0" w:space="0" w:color="auto"/>
                                                            <w:right w:val="none" w:sz="0" w:space="0" w:color="auto"/>
                                                          </w:divBdr>
                                                          <w:divsChild>
                                                            <w:div w:id="2027638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27638505">
                                  <w:marLeft w:val="0"/>
                                  <w:marRight w:val="0"/>
                                  <w:marTop w:val="0"/>
                                  <w:marBottom w:val="0"/>
                                  <w:divBdr>
                                    <w:top w:val="none" w:sz="0" w:space="0" w:color="auto"/>
                                    <w:left w:val="none" w:sz="0" w:space="0" w:color="auto"/>
                                    <w:bottom w:val="none" w:sz="0" w:space="0" w:color="auto"/>
                                    <w:right w:val="none" w:sz="0" w:space="0" w:color="auto"/>
                                  </w:divBdr>
                                  <w:divsChild>
                                    <w:div w:id="2027638516">
                                      <w:marLeft w:val="0"/>
                                      <w:marRight w:val="0"/>
                                      <w:marTop w:val="345"/>
                                      <w:marBottom w:val="0"/>
                                      <w:divBdr>
                                        <w:top w:val="dotted" w:sz="6" w:space="0" w:color="000000"/>
                                        <w:left w:val="none" w:sz="0" w:space="0" w:color="auto"/>
                                        <w:bottom w:val="dotted" w:sz="6" w:space="0" w:color="000000"/>
                                        <w:right w:val="none" w:sz="0" w:space="0" w:color="auto"/>
                                      </w:divBdr>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image" Target="media/image2.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3</Pages>
  <Words>627</Words>
  <Characters>3576</Characters>
  <Application>Microsoft Office Word</Application>
  <DocSecurity>0</DocSecurity>
  <Lines>29</Lines>
  <Paragraphs>8</Paragraphs>
  <ScaleCrop>false</ScaleCrop>
  <HeadingPairs>
    <vt:vector size="2" baseType="variant">
      <vt:variant>
        <vt:lpstr>Titolo</vt:lpstr>
      </vt:variant>
      <vt:variant>
        <vt:i4>1</vt:i4>
      </vt:variant>
    </vt:vector>
  </HeadingPairs>
  <TitlesOfParts>
    <vt:vector size="1" baseType="lpstr">
      <vt:lpstr>paginanews.docx</vt:lpstr>
    </vt:vector>
  </TitlesOfParts>
  <Company>Bentec S.p.A.</Company>
  <LinksUpToDate>false</LinksUpToDate>
  <CharactersWithSpaces>4195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paginanews.docx</dc:title>
  <dc:creator>us_s211</dc:creator>
  <cp:lastModifiedBy>Utente Windows</cp:lastModifiedBy>
  <cp:revision>6</cp:revision>
  <dcterms:created xsi:type="dcterms:W3CDTF">2014-04-10T16:03:00Z</dcterms:created>
  <dcterms:modified xsi:type="dcterms:W3CDTF">2014-04-11T15:04:00Z</dcterms:modified>
</cp:coreProperties>
</file>