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6CBB1E" w14:textId="77777777" w:rsidR="00A27494" w:rsidRPr="0019471B" w:rsidRDefault="00A27494" w:rsidP="006D3FC2">
      <w:pPr>
        <w:pStyle w:val="Standard"/>
        <w:jc w:val="center"/>
        <w:rPr>
          <w:rFonts w:ascii="Verdana" w:hAnsi="Verdana"/>
          <w:sz w:val="22"/>
          <w:szCs w:val="22"/>
        </w:rPr>
      </w:pPr>
      <w:r>
        <w:rPr>
          <w:rFonts w:ascii="Verdana" w:hAnsi="Verdana"/>
          <w:b/>
          <w:sz w:val="22"/>
        </w:rPr>
        <w:t>A COLLECTION OF US</w:t>
      </w:r>
    </w:p>
    <w:p w14:paraId="38537871" w14:textId="77777777" w:rsidR="00A27494" w:rsidRPr="0019471B" w:rsidRDefault="00A27494" w:rsidP="00A27494">
      <w:pPr>
        <w:pStyle w:val="Standard"/>
        <w:jc w:val="both"/>
        <w:rPr>
          <w:rFonts w:ascii="Verdana" w:hAnsi="Verdana"/>
          <w:b/>
          <w:sz w:val="22"/>
          <w:szCs w:val="22"/>
        </w:rPr>
      </w:pPr>
    </w:p>
    <w:p w14:paraId="75405B58" w14:textId="77777777" w:rsidR="00A27494" w:rsidRPr="00C01DC1" w:rsidRDefault="00A27494" w:rsidP="00A27494">
      <w:pPr>
        <w:pStyle w:val="Standard"/>
        <w:jc w:val="both"/>
        <w:rPr>
          <w:rFonts w:ascii="Verdana" w:hAnsi="Verdana"/>
          <w:sz w:val="22"/>
          <w:szCs w:val="22"/>
        </w:rPr>
      </w:pPr>
      <w:r>
        <w:rPr>
          <w:rFonts w:ascii="Verdana" w:hAnsi="Verdana"/>
          <w:b/>
          <w:sz w:val="22"/>
        </w:rPr>
        <w:t>United Colors of Benetton choisit une manière originale de communiquer son esthétique et ses valeurs au monde entier : avec une collection très personnelle, qui la projette vers le futur.</w:t>
      </w:r>
    </w:p>
    <w:p w14:paraId="40FD2612" w14:textId="77777777" w:rsidR="00A27494" w:rsidRPr="00C01DC1" w:rsidRDefault="00A27494" w:rsidP="00A27494">
      <w:pPr>
        <w:pStyle w:val="Standard"/>
        <w:jc w:val="both"/>
        <w:rPr>
          <w:rFonts w:ascii="Verdana" w:hAnsi="Verdana"/>
          <w:sz w:val="22"/>
          <w:szCs w:val="22"/>
        </w:rPr>
      </w:pPr>
    </w:p>
    <w:p w14:paraId="4AAA57FB" w14:textId="6C32B77B" w:rsidR="00A27494" w:rsidRPr="00C01DC1" w:rsidRDefault="00124BA0" w:rsidP="00A27494">
      <w:pPr>
        <w:pStyle w:val="Standard"/>
        <w:jc w:val="both"/>
        <w:rPr>
          <w:rFonts w:ascii="Verdana" w:hAnsi="Verdana"/>
          <w:sz w:val="22"/>
          <w:szCs w:val="22"/>
        </w:rPr>
      </w:pPr>
      <w:r>
        <w:rPr>
          <w:rFonts w:ascii="Verdana" w:hAnsi="Verdana"/>
          <w:noProof/>
          <w:sz w:val="22"/>
          <w:szCs w:val="22"/>
          <w:lang w:val="it-IT" w:eastAsia="it-IT" w:bidi="ar-SA"/>
        </w:rPr>
        <w:drawing>
          <wp:anchor distT="0" distB="0" distL="114300" distR="114300" simplePos="0" relativeHeight="251658240" behindDoc="1" locked="0" layoutInCell="1" allowOverlap="1" wp14:anchorId="33FCC342" wp14:editId="31B58298">
            <wp:simplePos x="0" y="0"/>
            <wp:positionH relativeFrom="column">
              <wp:posOffset>-1946910</wp:posOffset>
            </wp:positionH>
            <wp:positionV relativeFrom="paragraph">
              <wp:posOffset>2012950</wp:posOffset>
            </wp:positionV>
            <wp:extent cx="1664335" cy="1259840"/>
            <wp:effectExtent l="0" t="0" r="0" b="0"/>
            <wp:wrapNone/>
            <wp:docPr id="1" name="Immagine 1" descr="BENETTON 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NETTON W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64335"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sidR="00A27494">
        <w:rPr>
          <w:rFonts w:ascii="Verdana" w:hAnsi="Verdana"/>
          <w:sz w:val="22"/>
        </w:rPr>
        <w:t xml:space="preserve">Aujourd'hui, Benetton a choisi de se livrer à son public avec ce qu'elle sait faire de mieux : la maille de qualité. Elle le fait en misant par-dessus tout sur son expertise dans le domaine des techniques de tricot, un patrimoine unique au monde, et aussi sur son sens de la couleur et de l'innovation, aussi bien dans le domaine esthétique que technologique et de la communication, qui lui ont permis de s'imposer comme l'une des marques les plus célèbres du monde. ‘A Collection Of Us’ retrace ce fil rouge, en mettant en valeur les aptitudes techniques </w:t>
      </w:r>
      <w:r w:rsidR="005E1AE5">
        <w:rPr>
          <w:rFonts w:ascii="Verdana" w:hAnsi="Verdana"/>
          <w:sz w:val="22"/>
        </w:rPr>
        <w:t xml:space="preserve">pour </w:t>
      </w:r>
      <w:r w:rsidR="00A27494">
        <w:rPr>
          <w:rFonts w:ascii="Verdana" w:hAnsi="Verdana"/>
          <w:sz w:val="22"/>
        </w:rPr>
        <w:t>donner vie à une maille extrêmement recherchée et performante, douce, pratique, mais aussi toujours en phase avec les tendances, et attirant l'attention sur la fantaisie et sur l'esprit contemporain de la mode Benetton.</w:t>
      </w:r>
    </w:p>
    <w:p w14:paraId="03FE110D" w14:textId="2C62FA8D" w:rsidR="00A27494" w:rsidRPr="00C01DC1" w:rsidRDefault="0019471B" w:rsidP="00A27494">
      <w:pPr>
        <w:pStyle w:val="Standard"/>
        <w:jc w:val="both"/>
        <w:rPr>
          <w:rFonts w:ascii="Verdana" w:hAnsi="Verdana"/>
          <w:sz w:val="22"/>
          <w:szCs w:val="22"/>
        </w:rPr>
      </w:pPr>
      <w:r>
        <w:rPr>
          <w:rFonts w:ascii="Verdana" w:hAnsi="Verdana"/>
          <w:sz w:val="22"/>
        </w:rPr>
        <w:t>Ceux qui ne connaissent pas l'histoire de la marque seront agréablement surpris de retracer ses cinquante ans d'histoire à travers l'Archive Capsule. Les adeptes des matières nobles, en revanche, ne résisteront pas au charme délicat de la Nutcracker Capsule. Pour ceux qui vivent l'énergie des couleurs de manière réellement benettonienne, voici la Carnival Capsule et pour ceux qui se sentent athlétiques tous les jours, la toute nouvelle Sport Capsule.</w:t>
      </w:r>
    </w:p>
    <w:p w14:paraId="44E0E388" w14:textId="77777777" w:rsidR="00A27494" w:rsidRPr="00C01DC1" w:rsidRDefault="00A27494" w:rsidP="00A27494">
      <w:pPr>
        <w:pStyle w:val="Standard"/>
        <w:jc w:val="both"/>
        <w:rPr>
          <w:rFonts w:ascii="Verdana" w:hAnsi="Verdana"/>
          <w:sz w:val="22"/>
          <w:szCs w:val="22"/>
        </w:rPr>
      </w:pPr>
      <w:r>
        <w:rPr>
          <w:rFonts w:ascii="Verdana" w:hAnsi="Verdana"/>
          <w:sz w:val="22"/>
        </w:rPr>
        <w:t>Le tout pensé à l'italienne, avec un grand souci du détail et des techniques de tissage à la pointe de la technologie.</w:t>
      </w:r>
    </w:p>
    <w:p w14:paraId="0285C103" w14:textId="77777777" w:rsidR="00A27494" w:rsidRPr="00C01DC1" w:rsidRDefault="00E46595" w:rsidP="00A27494">
      <w:pPr>
        <w:pStyle w:val="Standard"/>
        <w:jc w:val="both"/>
        <w:rPr>
          <w:rFonts w:ascii="Verdana" w:hAnsi="Verdana"/>
          <w:sz w:val="22"/>
          <w:szCs w:val="22"/>
        </w:rPr>
      </w:pPr>
      <w:r>
        <w:rPr>
          <w:rFonts w:ascii="Verdana" w:hAnsi="Verdana"/>
          <w:sz w:val="22"/>
        </w:rPr>
        <w:t>Un concept de maille co</w:t>
      </w:r>
      <w:r w:rsidR="005E1AE5">
        <w:rPr>
          <w:rFonts w:ascii="Verdana" w:hAnsi="Verdana"/>
          <w:sz w:val="22"/>
        </w:rPr>
        <w:t xml:space="preserve">smopolite : A Collection Of Us </w:t>
      </w:r>
      <w:r>
        <w:rPr>
          <w:rFonts w:ascii="Verdana" w:hAnsi="Verdana"/>
          <w:sz w:val="22"/>
        </w:rPr>
        <w:t>sera en effet disponible dans une sélection de magasins Benetton à travers le monde, du 22 octobre 2015 jusqu'au mois d'avril 2016.</w:t>
      </w:r>
    </w:p>
    <w:p w14:paraId="604A3314" w14:textId="77777777" w:rsidR="00A27494" w:rsidRPr="00C01DC1" w:rsidRDefault="00A27494" w:rsidP="00A27494">
      <w:pPr>
        <w:pStyle w:val="Standard"/>
        <w:jc w:val="both"/>
        <w:rPr>
          <w:rFonts w:ascii="Verdana" w:hAnsi="Verdana"/>
          <w:sz w:val="22"/>
          <w:szCs w:val="22"/>
        </w:rPr>
      </w:pPr>
    </w:p>
    <w:p w14:paraId="19967FCE" w14:textId="77777777" w:rsidR="00A27494" w:rsidRPr="00C01DC1" w:rsidRDefault="00A27494" w:rsidP="00A27494">
      <w:pPr>
        <w:pStyle w:val="Standard"/>
        <w:jc w:val="both"/>
        <w:rPr>
          <w:rFonts w:ascii="Verdana" w:hAnsi="Verdana"/>
          <w:b/>
          <w:sz w:val="22"/>
          <w:szCs w:val="22"/>
        </w:rPr>
      </w:pPr>
    </w:p>
    <w:p w14:paraId="3DB1BDC7" w14:textId="3E448BDB" w:rsidR="00A27494" w:rsidRPr="00C01DC1" w:rsidRDefault="00A27494" w:rsidP="00A27494">
      <w:pPr>
        <w:pStyle w:val="Standard"/>
        <w:jc w:val="both"/>
        <w:rPr>
          <w:rFonts w:ascii="Verdana" w:hAnsi="Verdana"/>
          <w:sz w:val="22"/>
          <w:szCs w:val="22"/>
        </w:rPr>
      </w:pPr>
      <w:r>
        <w:rPr>
          <w:rFonts w:ascii="Verdana" w:hAnsi="Verdana"/>
          <w:b/>
          <w:sz w:val="22"/>
        </w:rPr>
        <w:t>ARCHIVE CAPSULE COLLECTION</w:t>
      </w:r>
      <w:r w:rsidR="00933ED5">
        <w:rPr>
          <w:rFonts w:ascii="Verdana" w:hAnsi="Verdana"/>
          <w:b/>
          <w:sz w:val="22"/>
        </w:rPr>
        <w:t> :</w:t>
      </w:r>
      <w:r>
        <w:rPr>
          <w:rFonts w:ascii="Verdana" w:hAnsi="Verdana"/>
          <w:b/>
          <w:sz w:val="22"/>
        </w:rPr>
        <w:t xml:space="preserve"> UCB IDENTITY</w:t>
      </w:r>
    </w:p>
    <w:p w14:paraId="66CA611E" w14:textId="77777777" w:rsidR="00A27494" w:rsidRPr="00C01DC1" w:rsidRDefault="00831B3F" w:rsidP="00A27494">
      <w:pPr>
        <w:pStyle w:val="Standard"/>
        <w:jc w:val="both"/>
        <w:rPr>
          <w:rFonts w:ascii="Verdana" w:hAnsi="Verdana"/>
          <w:sz w:val="22"/>
          <w:szCs w:val="22"/>
        </w:rPr>
      </w:pPr>
      <w:r>
        <w:rPr>
          <w:rFonts w:ascii="Verdana" w:hAnsi="Verdana"/>
          <w:sz w:val="22"/>
        </w:rPr>
        <w:t>Archive est comme une capsule du temps lancée dans le futur. En retraçant l'histoire de la marque, née en 1965, Benetton a souhaité créer des modèles en maille inspirés des cinq moments forts de sa créativité. Chacun de ces cinq thèmes est décliné dans une ligne en cachemire et une en mérinos.</w:t>
      </w:r>
    </w:p>
    <w:p w14:paraId="7CFCB654" w14:textId="77777777" w:rsidR="00A27494" w:rsidRPr="00C01DC1" w:rsidRDefault="00A27494" w:rsidP="00A27494">
      <w:pPr>
        <w:pStyle w:val="Standard"/>
        <w:jc w:val="both"/>
        <w:rPr>
          <w:rFonts w:ascii="Verdana" w:hAnsi="Verdana"/>
          <w:sz w:val="22"/>
          <w:szCs w:val="22"/>
        </w:rPr>
      </w:pPr>
      <w:r>
        <w:rPr>
          <w:rFonts w:ascii="Verdana" w:hAnsi="Verdana"/>
          <w:sz w:val="22"/>
        </w:rPr>
        <w:t>Le premier est un hommage à l'architecte de génie Tobia Scarpa, qui fut le premier à dessiner le siège de l'entreprise et ses magasins. Des lignes géométriques, une touche moderniste, un fond bleu nuit et des intarsias minimalistes revivent sur un pullover pour femme 100% cachemire, revisité dans une coupe slim, avec des épaules et des poignets contrastés et un intarsia au centre. La ligne en mérinos, aussi bien pour homme que pour femme, reprend elle aussi cet esprit géométrique, et se développe à travers des pull-overs et des robes longues qui mêlent rayures et rectangles, en un jeu architectural parfait. Les nuances vont du jaune à l'orange, du bleu ciel poudre à l'aigue-marine. Les « fonds » sont bleu, cyan ou noir.</w:t>
      </w:r>
    </w:p>
    <w:p w14:paraId="05EBAD14" w14:textId="77777777" w:rsidR="00A27494" w:rsidRPr="00C01DC1" w:rsidRDefault="00A27494" w:rsidP="00A27494">
      <w:pPr>
        <w:pStyle w:val="Standard"/>
        <w:jc w:val="both"/>
        <w:rPr>
          <w:rFonts w:ascii="Verdana" w:hAnsi="Verdana"/>
          <w:sz w:val="22"/>
          <w:szCs w:val="22"/>
        </w:rPr>
      </w:pPr>
    </w:p>
    <w:p w14:paraId="3D5B95C8" w14:textId="77777777" w:rsidR="00A27494" w:rsidRPr="00C01DC1" w:rsidRDefault="005E1AE5" w:rsidP="00A27494">
      <w:pPr>
        <w:pStyle w:val="Standard"/>
        <w:jc w:val="both"/>
        <w:rPr>
          <w:rFonts w:ascii="Verdana" w:hAnsi="Verdana"/>
          <w:sz w:val="22"/>
          <w:szCs w:val="22"/>
        </w:rPr>
      </w:pPr>
      <w:r>
        <w:rPr>
          <w:rFonts w:ascii="Verdana" w:hAnsi="Verdana"/>
          <w:sz w:val="22"/>
        </w:rPr>
        <w:t xml:space="preserve">Le </w:t>
      </w:r>
      <w:r w:rsidR="00A27494">
        <w:rPr>
          <w:rFonts w:ascii="Verdana" w:hAnsi="Verdana"/>
          <w:sz w:val="22"/>
        </w:rPr>
        <w:t xml:space="preserve">deuxième thème est consacré aux années 1970 et à l'usage, au niveau des techniques textiles de Benetton, du concept d'intarsia « créatif ». Un trompe-l'œil ironique envahit la scène – on est en 1972 – et décore avec une cravate rouge le plus innocent des chandails blancs. </w:t>
      </w:r>
      <w:r w:rsidR="00A27494">
        <w:rPr>
          <w:rFonts w:ascii="Verdana" w:hAnsi="Verdana"/>
          <w:sz w:val="22"/>
        </w:rPr>
        <w:lastRenderedPageBreak/>
        <w:t xml:space="preserve">Divertissement, habileté technique et esprit des temps, à une époque où les femmes refusent même de porter des « jupes », alors qu'elles ont entamé une véritable révolution sociale et que la cravate est un symbole clairement « masculin ». Aujourd'hui réinterprété comme un pull-over à manche courte pour femme, en pur cachemire, avec intarsia à cravate rouge à petits points et bords contrastés. La ligne en laine mérinos, pour femme et enfant, prévoit des mailles à manche courte turquoise ou rose, de larges cols roulés, avec le thème du nœud papillon géant. </w:t>
      </w:r>
    </w:p>
    <w:p w14:paraId="7D8DF85D" w14:textId="77777777" w:rsidR="00A27494" w:rsidRPr="00C01DC1" w:rsidRDefault="00A27494" w:rsidP="00A27494">
      <w:pPr>
        <w:pStyle w:val="Standard"/>
        <w:jc w:val="both"/>
        <w:rPr>
          <w:rFonts w:ascii="Verdana" w:hAnsi="Verdana"/>
          <w:sz w:val="22"/>
          <w:szCs w:val="22"/>
        </w:rPr>
      </w:pPr>
    </w:p>
    <w:p w14:paraId="4A7DF867" w14:textId="77777777" w:rsidR="00A27494" w:rsidRPr="00C01DC1" w:rsidRDefault="0025735A" w:rsidP="00A27494">
      <w:pPr>
        <w:pStyle w:val="Standard"/>
        <w:jc w:val="both"/>
        <w:rPr>
          <w:rFonts w:ascii="Verdana" w:hAnsi="Verdana"/>
          <w:sz w:val="22"/>
          <w:szCs w:val="22"/>
        </w:rPr>
      </w:pPr>
      <w:r>
        <w:rPr>
          <w:rFonts w:ascii="Verdana" w:hAnsi="Verdana"/>
          <w:sz w:val="22"/>
        </w:rPr>
        <w:t>L'expérimentation au niveau des lignes est fondamentale dans le troisième thème et au niveau des graphismes dans le tricot. Un sujet très important pour Benetton qui a toujours été leader dans ce domaine. D</w:t>
      </w:r>
      <w:r w:rsidR="00A057B5">
        <w:rPr>
          <w:rFonts w:ascii="Verdana" w:hAnsi="Verdana"/>
          <w:sz w:val="22"/>
        </w:rPr>
        <w:t xml:space="preserve">ès </w:t>
      </w:r>
      <w:r w:rsidR="00A057B5" w:rsidRPr="00B53840">
        <w:rPr>
          <w:rFonts w:ascii="Verdana" w:hAnsi="Verdana"/>
          <w:sz w:val="22"/>
        </w:rPr>
        <w:t>1985, la maison réalisait déjà</w:t>
      </w:r>
      <w:r w:rsidRPr="00B53840">
        <w:rPr>
          <w:rFonts w:ascii="Verdana" w:hAnsi="Verdana"/>
          <w:sz w:val="22"/>
        </w:rPr>
        <w:t xml:space="preserve"> des pulls « chauve</w:t>
      </w:r>
      <w:r>
        <w:rPr>
          <w:rFonts w:ascii="Verdana" w:hAnsi="Verdana"/>
          <w:sz w:val="22"/>
        </w:rPr>
        <w:t>-souris » avec la manche sans couture, et des jeux graphiques particulièrement élaborés de losanges coupés en deux et d'intarsias colorés sur fond noir. Un modèle iconique qui a aujourd'hui été revu dans une version pour femme 100% cachemire qui rappelle la forme et les nuances (rouge, jaune, blanc et ocre sur fond bleu) de l’original avec en plus un intarsia sur le dos aussi. Dans la ligne mérinos, le thème du triangle est « éclaté » de manière découpée sur des pulls pour femme coupe droite sur fond rouge ou noir.</w:t>
      </w:r>
    </w:p>
    <w:p w14:paraId="5DAF618E" w14:textId="77777777" w:rsidR="00A27494" w:rsidRPr="00C01DC1" w:rsidRDefault="00A27494" w:rsidP="00A27494">
      <w:pPr>
        <w:pStyle w:val="Standard"/>
        <w:jc w:val="both"/>
        <w:rPr>
          <w:rFonts w:ascii="Verdana" w:hAnsi="Verdana"/>
          <w:sz w:val="22"/>
          <w:szCs w:val="22"/>
        </w:rPr>
      </w:pPr>
    </w:p>
    <w:p w14:paraId="2C3E7222" w14:textId="4316B1A7" w:rsidR="00A27494" w:rsidRPr="00C01DC1" w:rsidRDefault="00A27494" w:rsidP="00A27494">
      <w:pPr>
        <w:pStyle w:val="Standard"/>
        <w:jc w:val="both"/>
        <w:rPr>
          <w:rFonts w:ascii="Verdana" w:hAnsi="Verdana"/>
          <w:sz w:val="22"/>
          <w:szCs w:val="22"/>
        </w:rPr>
      </w:pPr>
      <w:r>
        <w:rPr>
          <w:rFonts w:ascii="Verdana" w:hAnsi="Verdana"/>
          <w:sz w:val="22"/>
        </w:rPr>
        <w:t>Quatrième thème: le leitmotiv des années 1990</w:t>
      </w:r>
      <w:r w:rsidR="005E1AE5">
        <w:rPr>
          <w:rFonts w:ascii="Verdana" w:hAnsi="Verdana"/>
          <w:sz w:val="22"/>
        </w:rPr>
        <w:t xml:space="preserve"> est</w:t>
      </w:r>
      <w:r>
        <w:rPr>
          <w:rFonts w:ascii="Verdana" w:hAnsi="Verdana"/>
          <w:sz w:val="22"/>
        </w:rPr>
        <w:t xml:space="preserve"> le mouvement grunge </w:t>
      </w:r>
      <w:r w:rsidR="005E1AE5">
        <w:rPr>
          <w:rFonts w:ascii="Verdana" w:hAnsi="Verdana"/>
          <w:sz w:val="22"/>
        </w:rPr>
        <w:t xml:space="preserve">qui </w:t>
      </w:r>
      <w:r>
        <w:rPr>
          <w:rFonts w:ascii="Verdana" w:hAnsi="Verdana"/>
          <w:sz w:val="22"/>
        </w:rPr>
        <w:t>était associé à l'écossais</w:t>
      </w:r>
      <w:r w:rsidR="005E1AE5">
        <w:rPr>
          <w:rFonts w:ascii="Verdana" w:hAnsi="Verdana"/>
          <w:sz w:val="22"/>
        </w:rPr>
        <w:t xml:space="preserve"> et </w:t>
      </w:r>
      <w:r>
        <w:rPr>
          <w:rFonts w:ascii="Verdana" w:hAnsi="Verdana"/>
          <w:sz w:val="22"/>
        </w:rPr>
        <w:t>aux rayures. Aujourd'hui Benetton revisite ces maxi-rayures à la Kurt Cobain, sur un pull-over pour homme en pur cachemire, en proposant des couleurs vives dans un style vintage et une coupe slim. Dans le mérinos, la ligne est aussi bien pour femme que pour filles et garçons : des cardigans multi-rayures et des chandails ras du cou ou encolure bateau, dans des palettes plus fondues (rose, bleu, jaune, vert). La fabrication est rehaussée par des détails chevron.</w:t>
      </w:r>
    </w:p>
    <w:p w14:paraId="72AD4B41" w14:textId="77777777" w:rsidR="00A27494" w:rsidRPr="00C01DC1" w:rsidRDefault="00A27494" w:rsidP="00A27494">
      <w:pPr>
        <w:pStyle w:val="Standard"/>
        <w:jc w:val="both"/>
        <w:rPr>
          <w:rFonts w:ascii="Verdana" w:hAnsi="Verdana"/>
          <w:sz w:val="22"/>
          <w:szCs w:val="22"/>
        </w:rPr>
      </w:pPr>
    </w:p>
    <w:p w14:paraId="7D2CF2B2" w14:textId="1B5FBE5D" w:rsidR="00A27494" w:rsidRPr="00C01DC1" w:rsidRDefault="00A27494" w:rsidP="00A27494">
      <w:pPr>
        <w:pStyle w:val="Standard"/>
        <w:jc w:val="both"/>
        <w:rPr>
          <w:rFonts w:ascii="Verdana" w:hAnsi="Verdana"/>
          <w:sz w:val="22"/>
          <w:szCs w:val="22"/>
        </w:rPr>
      </w:pPr>
      <w:r>
        <w:rPr>
          <w:rFonts w:ascii="Verdana" w:hAnsi="Verdana"/>
          <w:sz w:val="22"/>
        </w:rPr>
        <w:t>Dernier thème: années 2000, Benetton fête avec un pull à losanges le mélange, en une véritable explosion de couleur et de détails recherchés. Aujourd'hui, ce pull-over sert de base pour concevoir une maille en cachemire pour femme, aux lignes amples, au col large, avec les poignets hauts et un motif à méga-losanges dans la palette kaléidoscopique du cyclamen, rouge, orange, jaune, vert et bleu-ciel. La ligne en mérinos, pour femme, est un sweat-shirt à capuche avec des mini-détails géométriques et une encolure V.</w:t>
      </w:r>
    </w:p>
    <w:p w14:paraId="4067A10F" w14:textId="77777777" w:rsidR="00A27494" w:rsidRPr="00C01DC1" w:rsidRDefault="00A27494" w:rsidP="00A27494">
      <w:pPr>
        <w:pStyle w:val="Standard"/>
        <w:jc w:val="both"/>
        <w:rPr>
          <w:rFonts w:ascii="Verdana" w:hAnsi="Verdana"/>
          <w:sz w:val="22"/>
          <w:szCs w:val="22"/>
        </w:rPr>
      </w:pPr>
    </w:p>
    <w:p w14:paraId="629A82CE" w14:textId="77777777" w:rsidR="00A27494" w:rsidRPr="00C01DC1" w:rsidRDefault="00A27494" w:rsidP="00A27494">
      <w:pPr>
        <w:pStyle w:val="Standard"/>
        <w:jc w:val="both"/>
        <w:rPr>
          <w:rFonts w:ascii="Verdana" w:hAnsi="Verdana"/>
          <w:b/>
          <w:sz w:val="22"/>
          <w:szCs w:val="22"/>
        </w:rPr>
      </w:pPr>
    </w:p>
    <w:p w14:paraId="5C99082E" w14:textId="77777777" w:rsidR="00A27494" w:rsidRPr="006519AB" w:rsidRDefault="00A27494" w:rsidP="00A27494">
      <w:pPr>
        <w:pStyle w:val="Standard"/>
        <w:jc w:val="both"/>
        <w:rPr>
          <w:rFonts w:ascii="Verdana" w:hAnsi="Verdana"/>
          <w:sz w:val="22"/>
          <w:szCs w:val="22"/>
        </w:rPr>
      </w:pPr>
      <w:r>
        <w:rPr>
          <w:rFonts w:ascii="Verdana" w:hAnsi="Verdana"/>
          <w:b/>
          <w:sz w:val="22"/>
        </w:rPr>
        <w:t xml:space="preserve">NUTCRACKER </w:t>
      </w:r>
      <w:r w:rsidRPr="00B53840">
        <w:rPr>
          <w:rFonts w:ascii="Verdana" w:hAnsi="Verdana"/>
          <w:b/>
          <w:sz w:val="22"/>
        </w:rPr>
        <w:t>CAPSULE</w:t>
      </w:r>
      <w:r>
        <w:rPr>
          <w:rFonts w:ascii="Verdana" w:hAnsi="Verdana"/>
          <w:b/>
          <w:sz w:val="22"/>
        </w:rPr>
        <w:t xml:space="preserve"> COLLECTION : STRENGTH OF LIGHT</w:t>
      </w:r>
    </w:p>
    <w:p w14:paraId="75DBA366" w14:textId="77777777" w:rsidR="00A27494" w:rsidRPr="00C01DC1" w:rsidRDefault="00A27494" w:rsidP="00A27494">
      <w:pPr>
        <w:pStyle w:val="Standard"/>
        <w:jc w:val="both"/>
        <w:rPr>
          <w:rFonts w:ascii="Verdana" w:hAnsi="Verdana"/>
          <w:sz w:val="22"/>
          <w:szCs w:val="22"/>
        </w:rPr>
      </w:pPr>
      <w:r>
        <w:rPr>
          <w:rFonts w:ascii="Verdana" w:hAnsi="Verdana"/>
          <w:sz w:val="22"/>
        </w:rPr>
        <w:t>Une mini-collection inspirée de l'univers de la danse classique et de son charme intemporel. Romantique, pur, léger : voici le style de la maille Benetton pour la collection Casse-noisette (Nutcraker, du nom du célèbre ballet sur la musique de Tchaikovsky). Des lignes nettes qui rappellent les mouvements des danseuses fines et gracieuses. Les matières : cachemire, mohair et coton ultra-fins, travaillés avec rigueur, de manière à rendre la légèreté ainsi que le souci extrême du détail ; précisément comme pour la danse classique, où chaque mouvement, même s'il semble naturel, est le fruit d'heures d'exercice, de précision et de technique.</w:t>
      </w:r>
    </w:p>
    <w:p w14:paraId="06188654" w14:textId="77777777" w:rsidR="00A27494" w:rsidRPr="00C01DC1" w:rsidRDefault="00A27494" w:rsidP="00A27494">
      <w:pPr>
        <w:pStyle w:val="Standard"/>
        <w:jc w:val="both"/>
        <w:rPr>
          <w:rFonts w:ascii="Verdana" w:hAnsi="Verdana"/>
          <w:sz w:val="22"/>
          <w:szCs w:val="22"/>
        </w:rPr>
      </w:pPr>
      <w:r>
        <w:rPr>
          <w:rFonts w:ascii="Verdana" w:hAnsi="Verdana"/>
          <w:sz w:val="22"/>
        </w:rPr>
        <w:lastRenderedPageBreak/>
        <w:t xml:space="preserve">La technique demeure le fleuron de Benetton qui l'exprime ici au mieux : sans couture, diminutions, de travers, côtes anglaises, point de riz et broderies. Une expertise qui rend uniques le maxi-manteau en laine tricotée point de riz et brodé, enveloppant comme une caresse, </w:t>
      </w:r>
      <w:r w:rsidR="005E1AE5">
        <w:rPr>
          <w:rFonts w:ascii="Verdana" w:hAnsi="Verdana"/>
          <w:sz w:val="22"/>
        </w:rPr>
        <w:t>et</w:t>
      </w:r>
      <w:r>
        <w:rPr>
          <w:rFonts w:ascii="Verdana" w:hAnsi="Verdana"/>
          <w:sz w:val="22"/>
        </w:rPr>
        <w:t xml:space="preserve"> le délicieux cache-cœur en pur cachemire à manches tubulaires, à nouer à la taille avec un nœud en satin, les mini-jupes effet tutu, les pulls amples, très cocooning, les robes au-dessus du genou, les jambières douces et chaudes, à côtes, le précieux châle en laine brodée.</w:t>
      </w:r>
    </w:p>
    <w:p w14:paraId="75E60B2C" w14:textId="77777777" w:rsidR="00A27494" w:rsidRPr="00C01DC1" w:rsidRDefault="00A27494" w:rsidP="00A27494">
      <w:pPr>
        <w:pStyle w:val="Standard"/>
        <w:jc w:val="both"/>
        <w:rPr>
          <w:rFonts w:ascii="Verdana" w:hAnsi="Verdana"/>
          <w:sz w:val="22"/>
          <w:szCs w:val="22"/>
        </w:rPr>
      </w:pPr>
      <w:r>
        <w:rPr>
          <w:rFonts w:ascii="Verdana" w:hAnsi="Verdana"/>
          <w:sz w:val="22"/>
        </w:rPr>
        <w:t>La palette est bien sûr délicate et harmonieuse. Elle comprend du rose poudre, du blanc crème, des pointes de mauve et une touche de rouge brique, inspirée de la couleur des jambières qu'une toute jeune Carla Fracci avait l'habitude de porter après ses spectacles.</w:t>
      </w:r>
    </w:p>
    <w:p w14:paraId="7266AD76" w14:textId="11F374ED" w:rsidR="00A27494" w:rsidRPr="00C01DC1" w:rsidRDefault="00A27494" w:rsidP="00A27494">
      <w:pPr>
        <w:pStyle w:val="Standard"/>
        <w:jc w:val="both"/>
        <w:rPr>
          <w:rFonts w:ascii="Verdana" w:hAnsi="Verdana"/>
          <w:sz w:val="22"/>
          <w:szCs w:val="22"/>
        </w:rPr>
      </w:pPr>
      <w:bookmarkStart w:id="0" w:name="_GoBack"/>
      <w:bookmarkEnd w:id="0"/>
    </w:p>
    <w:p w14:paraId="68197735" w14:textId="77777777" w:rsidR="00A27494" w:rsidRPr="008E34DB" w:rsidRDefault="00A27494" w:rsidP="00A27494">
      <w:pPr>
        <w:pStyle w:val="Standard"/>
        <w:jc w:val="both"/>
        <w:rPr>
          <w:rFonts w:ascii="Verdana" w:hAnsi="Verdana"/>
          <w:sz w:val="22"/>
          <w:szCs w:val="22"/>
        </w:rPr>
      </w:pPr>
      <w:r w:rsidRPr="00B53840">
        <w:rPr>
          <w:rFonts w:ascii="Verdana" w:hAnsi="Verdana"/>
          <w:b/>
          <w:sz w:val="22"/>
        </w:rPr>
        <w:t>CARNIVAL CAPSULE COLLECTION</w:t>
      </w:r>
      <w:r>
        <w:rPr>
          <w:rFonts w:ascii="Verdana" w:hAnsi="Verdana"/>
          <w:b/>
          <w:sz w:val="22"/>
        </w:rPr>
        <w:t> : ALL THE WORLD’S COLOURS</w:t>
      </w:r>
    </w:p>
    <w:p w14:paraId="33FF2976" w14:textId="77777777" w:rsidR="00A27494" w:rsidRPr="00C01DC1" w:rsidRDefault="00A27494" w:rsidP="00A27494">
      <w:pPr>
        <w:pStyle w:val="Standard"/>
        <w:jc w:val="both"/>
        <w:rPr>
          <w:rFonts w:ascii="Verdana" w:hAnsi="Verdana"/>
          <w:sz w:val="22"/>
          <w:szCs w:val="22"/>
        </w:rPr>
      </w:pPr>
      <w:r>
        <w:rPr>
          <w:rFonts w:ascii="Verdana" w:hAnsi="Verdana"/>
          <w:sz w:val="22"/>
        </w:rPr>
        <w:t xml:space="preserve">Disponible à partir de février dans une sélection de magasins à travers le monde, la Carnival Capsule célèbre au mieux l’héritage coloré de Benetton, son goût pour les juxtapositions chromatiques et le recours aux technologies du tricot qui permettent d'associer plusieurs palettes sur une même pièce. Carnival est faite de nuances riches, sophistiquées, de couleurs fortes et affirmées, du magenta au sarcelle, du turquoise au lie de vin. Les lignes modernes et nettes des formes sont rehaussées par le judicieux recours aux blocs de couleur et aux intarsias en maille. La mode masculine et féminine est comme traversée par le charme arc-en-ciel d'un prisme illuminé : des lignes et des jeux géométriques définissent des hauts </w:t>
      </w:r>
      <w:r w:rsidR="005E1AE5">
        <w:rPr>
          <w:rFonts w:ascii="Verdana" w:hAnsi="Verdana"/>
          <w:sz w:val="22"/>
        </w:rPr>
        <w:t>coupe carrée</w:t>
      </w:r>
      <w:r>
        <w:rPr>
          <w:rFonts w:ascii="Verdana" w:hAnsi="Verdana"/>
          <w:sz w:val="22"/>
        </w:rPr>
        <w:t xml:space="preserve">, des </w:t>
      </w:r>
      <w:proofErr w:type="spellStart"/>
      <w:r>
        <w:rPr>
          <w:rFonts w:ascii="Verdana" w:hAnsi="Verdana"/>
          <w:sz w:val="22"/>
        </w:rPr>
        <w:t>mini-robes</w:t>
      </w:r>
      <w:proofErr w:type="spellEnd"/>
      <w:r>
        <w:rPr>
          <w:rFonts w:ascii="Verdana" w:hAnsi="Verdana"/>
          <w:sz w:val="22"/>
        </w:rPr>
        <w:t xml:space="preserve">, des cabans, des jupes </w:t>
      </w:r>
      <w:r w:rsidR="005E1AE5">
        <w:rPr>
          <w:rFonts w:ascii="Verdana" w:hAnsi="Verdana"/>
          <w:sz w:val="22"/>
        </w:rPr>
        <w:t>évasées</w:t>
      </w:r>
      <w:r>
        <w:rPr>
          <w:rFonts w:ascii="Verdana" w:hAnsi="Verdana"/>
          <w:sz w:val="22"/>
        </w:rPr>
        <w:t xml:space="preserve">, des pantalons </w:t>
      </w:r>
      <w:proofErr w:type="spellStart"/>
      <w:r>
        <w:rPr>
          <w:rFonts w:ascii="Verdana" w:hAnsi="Verdana"/>
          <w:sz w:val="22"/>
        </w:rPr>
        <w:t>cropped</w:t>
      </w:r>
      <w:proofErr w:type="spellEnd"/>
      <w:r>
        <w:rPr>
          <w:rFonts w:ascii="Verdana" w:hAnsi="Verdana"/>
          <w:sz w:val="22"/>
        </w:rPr>
        <w:t xml:space="preserve"> et des robes chemise très percutants. Les </w:t>
      </w:r>
      <w:r w:rsidR="005E1AE5">
        <w:rPr>
          <w:rFonts w:ascii="Verdana" w:hAnsi="Verdana"/>
          <w:sz w:val="22"/>
        </w:rPr>
        <w:t>T</w:t>
      </w:r>
      <w:r>
        <w:rPr>
          <w:rFonts w:ascii="Verdana" w:hAnsi="Verdana"/>
          <w:sz w:val="22"/>
        </w:rPr>
        <w:t>-shirts aussi, à coupe carrée, sont déclinés dans un très beau coton et imprimés avec des graphismes optiques et géométriques et des dessins qui exploitent les dégradés et les chromatismes vifs et contrastants. La ligne masculine se développe autour de polos en piqué et de T-shirts en coton avec des fantaisies à chevrons, de cardigans et de ras du cou à intarsia géométrique, avec des détails particulièrement raffinés. La Carnival Capsule est complétée par une ligne de pantalons skinny pour Elle et pour Lui, pensés pour les jeunes : sweat-shirts, cols roulés zippés, T-shirts et jeans avec broderie géométrique.</w:t>
      </w:r>
    </w:p>
    <w:p w14:paraId="5EE65B59" w14:textId="77777777" w:rsidR="00A27494" w:rsidRPr="00C01DC1" w:rsidRDefault="00A27494" w:rsidP="00A27494">
      <w:pPr>
        <w:pStyle w:val="Standard"/>
        <w:jc w:val="both"/>
        <w:rPr>
          <w:rFonts w:ascii="Verdana" w:hAnsi="Verdana"/>
          <w:b/>
          <w:sz w:val="22"/>
          <w:szCs w:val="22"/>
        </w:rPr>
      </w:pPr>
    </w:p>
    <w:p w14:paraId="464B4A1C" w14:textId="77777777" w:rsidR="008E34DB" w:rsidRPr="00637945" w:rsidRDefault="00A27494" w:rsidP="008E34DB">
      <w:pPr>
        <w:pStyle w:val="Standard"/>
        <w:rPr>
          <w:rFonts w:ascii="Verdana" w:hAnsi="Verdana"/>
          <w:b/>
          <w:sz w:val="22"/>
          <w:szCs w:val="22"/>
        </w:rPr>
      </w:pPr>
      <w:r>
        <w:rPr>
          <w:rFonts w:ascii="Verdana" w:hAnsi="Verdana"/>
          <w:b/>
          <w:sz w:val="22"/>
        </w:rPr>
        <w:t>SPORT CAPSULE COLLECTION : EVERYDAY PERFORMANCE</w:t>
      </w:r>
    </w:p>
    <w:p w14:paraId="5166F9C6" w14:textId="77777777" w:rsidR="00A27494" w:rsidRPr="00C01DC1" w:rsidRDefault="00A27494" w:rsidP="00A27494">
      <w:pPr>
        <w:pStyle w:val="Standard"/>
        <w:jc w:val="both"/>
        <w:rPr>
          <w:rFonts w:ascii="Verdana" w:hAnsi="Verdana"/>
          <w:sz w:val="22"/>
          <w:szCs w:val="22"/>
        </w:rPr>
      </w:pPr>
      <w:r>
        <w:rPr>
          <w:rFonts w:ascii="Verdana" w:hAnsi="Verdana"/>
          <w:sz w:val="22"/>
        </w:rPr>
        <w:t>Mais la véritable nouveauté chez Benetton, c'est la Sport Capsule. Benetton a créé une ligne de sportswear et casualwear faite en maille, en injectant dans les pièces concernées – dont 9 pour femme et 7 pour homme - d'agréables performances de confort et de commodité (sweat-shirts, T-shirts, leggings, vestes à capuche) le tout sous le signe du style et de l'expertise technique.</w:t>
      </w:r>
    </w:p>
    <w:p w14:paraId="76890674" w14:textId="77777777" w:rsidR="00A27494" w:rsidRPr="00C01DC1" w:rsidRDefault="00A27494" w:rsidP="00A27494">
      <w:pPr>
        <w:pStyle w:val="Standard"/>
        <w:jc w:val="both"/>
        <w:rPr>
          <w:rFonts w:ascii="Verdana" w:hAnsi="Verdana"/>
          <w:sz w:val="22"/>
          <w:szCs w:val="22"/>
        </w:rPr>
      </w:pPr>
      <w:r>
        <w:rPr>
          <w:rFonts w:ascii="Verdana" w:hAnsi="Verdana"/>
          <w:sz w:val="22"/>
        </w:rPr>
        <w:t>Les matières composant la Sport Capsule représentent en effet un savant mélange de fibres naturelles et de fils de laine (80% de laine mérinos), avec en plus l'utilisation de finitions techniques, une valeur ajoutée que seule Benetton est à même de réaliser, en exploitant son héritage et son expertise dans le domaine de la maille.</w:t>
      </w:r>
    </w:p>
    <w:p w14:paraId="01C99511" w14:textId="77777777" w:rsidR="00A27494" w:rsidRPr="00C01DC1" w:rsidRDefault="00F1689C" w:rsidP="00A27494">
      <w:pPr>
        <w:pStyle w:val="Standard"/>
        <w:jc w:val="both"/>
        <w:rPr>
          <w:rFonts w:ascii="Verdana" w:hAnsi="Verdana"/>
          <w:sz w:val="22"/>
          <w:szCs w:val="22"/>
        </w:rPr>
      </w:pPr>
      <w:r>
        <w:rPr>
          <w:rFonts w:ascii="Verdana" w:hAnsi="Verdana"/>
          <w:sz w:val="22"/>
        </w:rPr>
        <w:t>Le concept à la base de cette capsule consiste à transposer les valeurs de l'élégance italienne, d'un style sobre et bien fait, sur des vêtements soft sporty, à savoir pensés pour des activités (qui n'exigent pas u</w:t>
      </w:r>
      <w:r w:rsidR="005E1AE5">
        <w:rPr>
          <w:rFonts w:ascii="Verdana" w:hAnsi="Verdana"/>
          <w:sz w:val="22"/>
        </w:rPr>
        <w:t>n habillement aux performance hy</w:t>
      </w:r>
      <w:r>
        <w:rPr>
          <w:rFonts w:ascii="Verdana" w:hAnsi="Verdana"/>
          <w:sz w:val="22"/>
        </w:rPr>
        <w:t xml:space="preserve">per techniques) comme le yoga, le pilates ou le running. Porter les pièces de la Sport Capsule de Benetton doit devenir « une bonne habitude » : par exemple, lorsque vous sortez </w:t>
      </w:r>
      <w:r>
        <w:rPr>
          <w:rFonts w:ascii="Verdana" w:hAnsi="Verdana"/>
          <w:sz w:val="22"/>
        </w:rPr>
        <w:lastRenderedPageBreak/>
        <w:t>le matin avec le confortable sweat-shirt sans couture, dans des couleurs élégantes et avec des coupes tendance, parce que vous savez déjà que vous porterez le même sweat-shirt à la fin de la journée pour votre séance de yoga. Même chose pour les vestes : élégantes, réalisées dans de très belles matières, grâce à leur performance technique, elles sont également parfaites pour le jogging.</w:t>
      </w:r>
    </w:p>
    <w:p w14:paraId="2D6869A5" w14:textId="77777777" w:rsidR="00A27494" w:rsidRPr="00C01DC1" w:rsidRDefault="00A27494" w:rsidP="00A27494">
      <w:pPr>
        <w:pStyle w:val="Standard"/>
        <w:jc w:val="both"/>
        <w:rPr>
          <w:rFonts w:ascii="Verdana" w:hAnsi="Verdana"/>
          <w:sz w:val="22"/>
          <w:szCs w:val="22"/>
        </w:rPr>
      </w:pPr>
      <w:r>
        <w:rPr>
          <w:rFonts w:ascii="Verdana" w:hAnsi="Verdana"/>
          <w:sz w:val="22"/>
        </w:rPr>
        <w:t>Les couleurs sont élégantes, pleines de vie et arborent, pour les femmes, les tons de rouge, de fuchsia et de magenta, tandis que pour les hommes, elles se concentrent sur les bleus, les violets, les gris et les touches d'orange. Le confort est garanti par l'expertise dans le tissage de la maille et par la qualité des fils, ainsi que par l'absence de coutures (il existe à l'intérieur de la capsule des pièces strictement sans coutures) et les lignes épurées et simples. L'héritage de la marque est également souligné par les détails stylistiques : comme les bandes latérales, qui partent du point maille, et qui rappellent le logo vintage de la marque Benetton, en chargeant d'identité chaque pièce.</w:t>
      </w:r>
    </w:p>
    <w:p w14:paraId="19A9A8D3" w14:textId="77777777" w:rsidR="00830D96" w:rsidRDefault="00A27494" w:rsidP="00A27494">
      <w:pPr>
        <w:pStyle w:val="Standard"/>
        <w:jc w:val="both"/>
        <w:rPr>
          <w:rFonts w:ascii="Verdana" w:hAnsi="Verdana"/>
          <w:sz w:val="22"/>
          <w:szCs w:val="22"/>
        </w:rPr>
      </w:pPr>
      <w:r>
        <w:rPr>
          <w:rFonts w:ascii="Verdana" w:hAnsi="Verdana"/>
          <w:sz w:val="22"/>
        </w:rPr>
        <w:t xml:space="preserve">Pour Benetton, le sport c'est ça : qualité par-dessus tout, matières et détails exclusifs, esprit actif et polyvalence quotidienne. </w:t>
      </w:r>
    </w:p>
    <w:p w14:paraId="1CBE74E1" w14:textId="77777777" w:rsidR="00A27494" w:rsidRPr="00C01DC1" w:rsidRDefault="00A27494" w:rsidP="00A27494">
      <w:pPr>
        <w:pStyle w:val="Standard"/>
        <w:jc w:val="both"/>
        <w:rPr>
          <w:rFonts w:ascii="Verdana" w:hAnsi="Verdana"/>
          <w:sz w:val="22"/>
          <w:szCs w:val="22"/>
        </w:rPr>
      </w:pPr>
    </w:p>
    <w:p w14:paraId="5196A77D" w14:textId="77777777" w:rsidR="00A27494" w:rsidRPr="00C01DC1" w:rsidRDefault="00A27494" w:rsidP="00A27494">
      <w:pPr>
        <w:pStyle w:val="Standard"/>
        <w:jc w:val="both"/>
        <w:rPr>
          <w:rFonts w:ascii="Verdana" w:hAnsi="Verdana"/>
          <w:sz w:val="22"/>
          <w:szCs w:val="22"/>
        </w:rPr>
      </w:pPr>
    </w:p>
    <w:p w14:paraId="1BA458C1" w14:textId="77777777" w:rsidR="00A27494" w:rsidRPr="00C01DC1" w:rsidRDefault="00A27494" w:rsidP="00A27494">
      <w:pPr>
        <w:pStyle w:val="Standard"/>
        <w:jc w:val="both"/>
        <w:rPr>
          <w:rFonts w:ascii="Verdana" w:hAnsi="Verdana"/>
          <w:sz w:val="22"/>
          <w:szCs w:val="22"/>
        </w:rPr>
      </w:pPr>
    </w:p>
    <w:p w14:paraId="0AED9EA3" w14:textId="77777777" w:rsidR="00A27494" w:rsidRPr="00C01DC1" w:rsidRDefault="00A27494" w:rsidP="00A27494">
      <w:pPr>
        <w:pStyle w:val="Standard"/>
        <w:jc w:val="both"/>
        <w:rPr>
          <w:rFonts w:ascii="Verdana" w:hAnsi="Verdana"/>
          <w:sz w:val="22"/>
          <w:szCs w:val="22"/>
        </w:rPr>
      </w:pPr>
    </w:p>
    <w:p w14:paraId="58EB815F" w14:textId="77777777" w:rsidR="0019471B" w:rsidRDefault="0019471B" w:rsidP="0019471B">
      <w:pPr>
        <w:spacing w:after="0" w:line="360" w:lineRule="auto"/>
        <w:jc w:val="both"/>
        <w:rPr>
          <w:rFonts w:ascii="Verdana" w:eastAsia="Cambria" w:hAnsi="Verdana"/>
          <w:sz w:val="21"/>
          <w:szCs w:val="21"/>
        </w:rPr>
      </w:pPr>
      <w:r>
        <w:rPr>
          <w:rFonts w:ascii="Verdana" w:hAnsi="Verdana"/>
          <w:sz w:val="21"/>
        </w:rPr>
        <w:t>Pour plus d'informations :</w:t>
      </w:r>
    </w:p>
    <w:tbl>
      <w:tblPr>
        <w:tblW w:w="8188" w:type="dxa"/>
        <w:tblLayout w:type="fixed"/>
        <w:tblLook w:val="04A0" w:firstRow="1" w:lastRow="0" w:firstColumn="1" w:lastColumn="0" w:noHBand="0" w:noVBand="1"/>
      </w:tblPr>
      <w:tblGrid>
        <w:gridCol w:w="4429"/>
        <w:gridCol w:w="3759"/>
      </w:tblGrid>
      <w:tr w:rsidR="0019471B" w:rsidRPr="009B6B51" w14:paraId="6BD2C100" w14:textId="77777777" w:rsidTr="00094B3B">
        <w:trPr>
          <w:trHeight w:val="834"/>
        </w:trPr>
        <w:tc>
          <w:tcPr>
            <w:tcW w:w="4429" w:type="dxa"/>
            <w:hideMark/>
          </w:tcPr>
          <w:p w14:paraId="5DCEEF27" w14:textId="77777777" w:rsidR="0019471B" w:rsidRDefault="003A2242" w:rsidP="00485522">
            <w:pPr>
              <w:spacing w:after="0" w:line="240" w:lineRule="auto"/>
              <w:jc w:val="both"/>
              <w:rPr>
                <w:rFonts w:ascii="Verdana" w:eastAsia="Times New Roman" w:hAnsi="Verdana" w:cs="Helv"/>
                <w:color w:val="0000FF"/>
                <w:sz w:val="18"/>
                <w:szCs w:val="18"/>
                <w:u w:val="single"/>
              </w:rPr>
            </w:pPr>
            <w:hyperlink r:id="rId6">
              <w:r w:rsidR="009B6B51">
                <w:rPr>
                  <w:rStyle w:val="Collegamentoipertestuale"/>
                  <w:rFonts w:ascii="Verdana" w:hAnsi="Verdana"/>
                  <w:sz w:val="18"/>
                </w:rPr>
                <w:t>benettongroup.com</w:t>
              </w:r>
            </w:hyperlink>
            <w:r w:rsidR="009B6B51">
              <w:rPr>
                <w:rFonts w:ascii="Verdana" w:hAnsi="Verdana"/>
                <w:color w:val="0000FF"/>
                <w:sz w:val="18"/>
                <w:u w:val="single"/>
              </w:rPr>
              <w:t>/media-press</w:t>
            </w:r>
          </w:p>
          <w:p w14:paraId="66B99C9B" w14:textId="77777777" w:rsidR="0019471B" w:rsidRDefault="003A2242" w:rsidP="00485522">
            <w:pPr>
              <w:spacing w:line="240" w:lineRule="auto"/>
              <w:jc w:val="both"/>
              <w:rPr>
                <w:rFonts w:ascii="Verdana" w:eastAsia="Times New Roman" w:hAnsi="Verdana" w:cs="Helv"/>
                <w:color w:val="0000FF"/>
                <w:sz w:val="18"/>
                <w:szCs w:val="18"/>
                <w:u w:val="single"/>
              </w:rPr>
            </w:pPr>
            <w:hyperlink r:id="rId7">
              <w:r w:rsidR="009B6B51">
                <w:rPr>
                  <w:rStyle w:val="Collegamentoipertestuale"/>
                  <w:rFonts w:ascii="Verdana" w:hAnsi="Verdana"/>
                  <w:sz w:val="18"/>
                </w:rPr>
                <w:t>benetton.com</w:t>
              </w:r>
            </w:hyperlink>
          </w:p>
        </w:tc>
        <w:tc>
          <w:tcPr>
            <w:tcW w:w="3759" w:type="dxa"/>
            <w:hideMark/>
          </w:tcPr>
          <w:p w14:paraId="79B9E6A8" w14:textId="77777777" w:rsidR="0019471B" w:rsidRDefault="003A2242" w:rsidP="00485522">
            <w:pPr>
              <w:spacing w:line="240" w:lineRule="auto"/>
              <w:jc w:val="right"/>
              <w:rPr>
                <w:rFonts w:ascii="Verdana" w:eastAsia="Times New Roman" w:hAnsi="Verdana" w:cs="Helv"/>
                <w:color w:val="0000FF"/>
                <w:sz w:val="18"/>
                <w:szCs w:val="18"/>
                <w:u w:val="single"/>
              </w:rPr>
            </w:pPr>
            <w:hyperlink r:id="rId8">
              <w:r w:rsidR="009B6B51">
                <w:rPr>
                  <w:rStyle w:val="Collegamentoipertestuale"/>
                  <w:rFonts w:ascii="Verdana" w:hAnsi="Verdana"/>
                  <w:sz w:val="18"/>
                </w:rPr>
                <w:t>facebook.com/benetton</w:t>
              </w:r>
            </w:hyperlink>
            <w:r w:rsidR="009B6B51">
              <w:rPr>
                <w:rFonts w:ascii="Verdana" w:hAnsi="Verdana"/>
                <w:color w:val="0000FF"/>
                <w:sz w:val="18"/>
                <w:u w:val="single"/>
              </w:rPr>
              <w:t xml:space="preserve">           </w:t>
            </w:r>
            <w:hyperlink r:id="rId9">
              <w:r w:rsidR="009B6B51">
                <w:rPr>
                  <w:rStyle w:val="Collegamentoipertestuale"/>
                  <w:rFonts w:ascii="Verdana" w:hAnsi="Verdana"/>
                  <w:sz w:val="18"/>
                </w:rPr>
                <w:t>twitter.com/benetton</w:t>
              </w:r>
            </w:hyperlink>
            <w:r w:rsidR="009B6B51">
              <w:rPr>
                <w:rFonts w:ascii="Verdana" w:hAnsi="Verdana"/>
                <w:color w:val="0000FF"/>
                <w:sz w:val="18"/>
                <w:u w:val="single"/>
              </w:rPr>
              <w:t xml:space="preserve">       </w:t>
            </w:r>
            <w:hyperlink r:id="rId10">
              <w:r w:rsidR="009B6B51">
                <w:rPr>
                  <w:rStyle w:val="Collegamentoipertestuale"/>
                  <w:rFonts w:ascii="Verdana" w:hAnsi="Verdana"/>
                  <w:sz w:val="18"/>
                </w:rPr>
                <w:t>youtube.com/benetton</w:t>
              </w:r>
            </w:hyperlink>
          </w:p>
        </w:tc>
      </w:tr>
    </w:tbl>
    <w:p w14:paraId="0F431484" w14:textId="77777777" w:rsidR="0019471B" w:rsidRPr="006B1EB8" w:rsidRDefault="0019471B" w:rsidP="0019471B">
      <w:pPr>
        <w:spacing w:after="0" w:line="360" w:lineRule="auto"/>
        <w:jc w:val="both"/>
        <w:rPr>
          <w:rFonts w:ascii="Verdana" w:hAnsi="Verdana"/>
        </w:rPr>
      </w:pPr>
    </w:p>
    <w:p w14:paraId="1B76B4A4" w14:textId="77777777" w:rsidR="0060096C" w:rsidRPr="0019471B" w:rsidRDefault="0060096C" w:rsidP="00A27494">
      <w:pPr>
        <w:jc w:val="both"/>
        <w:rPr>
          <w:rFonts w:ascii="Verdana" w:hAnsi="Verdana"/>
        </w:rPr>
      </w:pPr>
    </w:p>
    <w:sectPr w:rsidR="0060096C" w:rsidRPr="0019471B" w:rsidSect="00B546A4">
      <w:pgSz w:w="11906" w:h="16838"/>
      <w:pgMar w:top="1134" w:right="624" w:bottom="1134"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494"/>
    <w:rsid w:val="00094B3B"/>
    <w:rsid w:val="00124BA0"/>
    <w:rsid w:val="0019471B"/>
    <w:rsid w:val="0025735A"/>
    <w:rsid w:val="003A2242"/>
    <w:rsid w:val="00453913"/>
    <w:rsid w:val="005E1AE5"/>
    <w:rsid w:val="0060096C"/>
    <w:rsid w:val="00637945"/>
    <w:rsid w:val="006519AB"/>
    <w:rsid w:val="006D3FC2"/>
    <w:rsid w:val="007577A6"/>
    <w:rsid w:val="007A28C7"/>
    <w:rsid w:val="00830D96"/>
    <w:rsid w:val="00831B3F"/>
    <w:rsid w:val="008D4104"/>
    <w:rsid w:val="008E34DB"/>
    <w:rsid w:val="00933ED5"/>
    <w:rsid w:val="009B6B51"/>
    <w:rsid w:val="009D70DF"/>
    <w:rsid w:val="00A057B5"/>
    <w:rsid w:val="00A27494"/>
    <w:rsid w:val="00B53840"/>
    <w:rsid w:val="00B546A4"/>
    <w:rsid w:val="00C01DC1"/>
    <w:rsid w:val="00CD7E99"/>
    <w:rsid w:val="00DC69BD"/>
    <w:rsid w:val="00E46595"/>
    <w:rsid w:val="00F1689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92B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A27494"/>
    <w:pPr>
      <w:suppressAutoHyphens/>
      <w:autoSpaceDN w:val="0"/>
      <w:spacing w:after="0" w:line="240" w:lineRule="auto"/>
    </w:pPr>
    <w:rPr>
      <w:rFonts w:ascii="Cambria" w:eastAsia="Arial Unicode MS" w:hAnsi="Cambria" w:cs="F"/>
      <w:kern w:val="3"/>
      <w:sz w:val="24"/>
      <w:szCs w:val="24"/>
    </w:rPr>
  </w:style>
  <w:style w:type="paragraph" w:styleId="Testofumetto">
    <w:name w:val="Balloon Text"/>
    <w:basedOn w:val="Normale"/>
    <w:link w:val="TestofumettoCarattere"/>
    <w:uiPriority w:val="99"/>
    <w:semiHidden/>
    <w:unhideWhenUsed/>
    <w:rsid w:val="00B546A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46A4"/>
    <w:rPr>
      <w:rFonts w:ascii="Tahoma" w:hAnsi="Tahoma" w:cs="Tahoma"/>
      <w:sz w:val="16"/>
      <w:szCs w:val="16"/>
    </w:rPr>
  </w:style>
  <w:style w:type="character" w:styleId="Collegamentoipertestuale">
    <w:name w:val="Hyperlink"/>
    <w:uiPriority w:val="99"/>
    <w:semiHidden/>
    <w:unhideWhenUsed/>
    <w:rsid w:val="001947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A27494"/>
    <w:pPr>
      <w:suppressAutoHyphens/>
      <w:autoSpaceDN w:val="0"/>
      <w:spacing w:after="0" w:line="240" w:lineRule="auto"/>
    </w:pPr>
    <w:rPr>
      <w:rFonts w:ascii="Cambria" w:eastAsia="Arial Unicode MS" w:hAnsi="Cambria" w:cs="F"/>
      <w:kern w:val="3"/>
      <w:sz w:val="24"/>
      <w:szCs w:val="24"/>
    </w:rPr>
  </w:style>
  <w:style w:type="paragraph" w:styleId="Testofumetto">
    <w:name w:val="Balloon Text"/>
    <w:basedOn w:val="Normale"/>
    <w:link w:val="TestofumettoCarattere"/>
    <w:uiPriority w:val="99"/>
    <w:semiHidden/>
    <w:unhideWhenUsed/>
    <w:rsid w:val="00B546A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46A4"/>
    <w:rPr>
      <w:rFonts w:ascii="Tahoma" w:hAnsi="Tahoma" w:cs="Tahoma"/>
      <w:sz w:val="16"/>
      <w:szCs w:val="16"/>
    </w:rPr>
  </w:style>
  <w:style w:type="character" w:styleId="Collegamentoipertestuale">
    <w:name w:val="Hyperlink"/>
    <w:uiPriority w:val="99"/>
    <w:semiHidden/>
    <w:unhideWhenUsed/>
    <w:rsid w:val="001947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91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BenettonItalia?brand_redir=229848430415" TargetMode="External"/><Relationship Id="rId3" Type="http://schemas.openxmlformats.org/officeDocument/2006/relationships/settings" Target="settings.xml"/><Relationship Id="rId7" Type="http://schemas.openxmlformats.org/officeDocument/2006/relationships/hyperlink" Target="http://www.benetton.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ress.benettongroup.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youtube.com/user/benetton/" TargetMode="External"/><Relationship Id="rId4" Type="http://schemas.openxmlformats.org/officeDocument/2006/relationships/webSettings" Target="webSettings.xml"/><Relationship Id="rId9" Type="http://schemas.openxmlformats.org/officeDocument/2006/relationships/hyperlink" Target="https://twitter.com/benetto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1705</Words>
  <Characters>9720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Bentec S.p.A.</Company>
  <LinksUpToDate>false</LinksUpToDate>
  <CharactersWithSpaces>11403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Pellizzola Anna</dc:creator>
  <cp:lastModifiedBy>Ruffini Francesca</cp:lastModifiedBy>
  <cp:revision>5</cp:revision>
  <dcterms:created xsi:type="dcterms:W3CDTF">2015-10-20T10:03:00Z</dcterms:created>
  <dcterms:modified xsi:type="dcterms:W3CDTF">2015-10-20T14:24:00Z</dcterms:modified>
</cp:coreProperties>
</file>