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7631" w:rsidRPr="00F5526A" w:rsidRDefault="00E07631" w:rsidP="00E07631">
      <w:pPr>
        <w:pStyle w:val="Nessunaspaziatura"/>
        <w:jc w:val="both"/>
        <w:rPr>
          <w:rFonts w:ascii="Verdana" w:hAnsi="Verdana"/>
          <w:b/>
          <w:sz w:val="23"/>
          <w:szCs w:val="23"/>
          <w:lang w:val="fr-FR"/>
        </w:rPr>
      </w:pPr>
    </w:p>
    <w:p w:rsidR="00E07631" w:rsidRPr="00F5526A" w:rsidRDefault="00E07631" w:rsidP="00E07631">
      <w:pPr>
        <w:pStyle w:val="Nessunaspaziatura"/>
        <w:jc w:val="both"/>
        <w:rPr>
          <w:rFonts w:ascii="Verdana" w:hAnsi="Verdana"/>
          <w:b/>
          <w:sz w:val="23"/>
          <w:szCs w:val="23"/>
          <w:lang w:val="fr-FR"/>
        </w:rPr>
      </w:pPr>
      <w:r w:rsidRPr="00F5526A">
        <w:rPr>
          <w:rFonts w:ascii="Verdana" w:hAnsi="Verdana"/>
          <w:b/>
          <w:sz w:val="23"/>
          <w:szCs w:val="23"/>
          <w:lang w:val="fr-FR"/>
        </w:rPr>
        <w:t xml:space="preserve">Luciano Benetton, Oliviero </w:t>
      </w:r>
      <w:proofErr w:type="spellStart"/>
      <w:r w:rsidRPr="00F5526A">
        <w:rPr>
          <w:rFonts w:ascii="Verdana" w:hAnsi="Verdana"/>
          <w:b/>
          <w:sz w:val="23"/>
          <w:szCs w:val="23"/>
          <w:lang w:val="fr-FR"/>
        </w:rPr>
        <w:t>Toscani</w:t>
      </w:r>
      <w:proofErr w:type="spellEnd"/>
      <w:r w:rsidRPr="00F5526A">
        <w:rPr>
          <w:rFonts w:ascii="Verdana" w:hAnsi="Verdana"/>
          <w:b/>
          <w:sz w:val="23"/>
          <w:szCs w:val="23"/>
          <w:lang w:val="fr-FR"/>
        </w:rPr>
        <w:t xml:space="preserve"> et l’équipe de Fabrica présentent le nouveau cours de Fabrica.</w:t>
      </w:r>
    </w:p>
    <w:p w:rsidR="00E07631" w:rsidRPr="00F5526A" w:rsidRDefault="00E07631" w:rsidP="00E07631">
      <w:pPr>
        <w:pStyle w:val="Nessunaspaziatura"/>
        <w:jc w:val="both"/>
        <w:rPr>
          <w:rFonts w:ascii="Verdana" w:hAnsi="Verdana"/>
          <w:b/>
          <w:lang w:val="fr-FR"/>
        </w:rPr>
      </w:pPr>
    </w:p>
    <w:p w:rsidR="00E07631" w:rsidRPr="00F5526A" w:rsidRDefault="00E07631" w:rsidP="00E07631">
      <w:pPr>
        <w:pStyle w:val="Nessunaspaziatura"/>
        <w:jc w:val="both"/>
        <w:rPr>
          <w:rFonts w:ascii="Verdana" w:hAnsi="Verdana"/>
          <w:b/>
          <w:lang w:val="fr-FR"/>
        </w:rPr>
      </w:pPr>
      <w:r w:rsidRPr="00F5526A">
        <w:rPr>
          <w:rFonts w:ascii="Verdana" w:hAnsi="Verdana"/>
          <w:b/>
          <w:lang w:val="fr-FR"/>
        </w:rPr>
        <w:t>Vendredi 26 janvier 2018, 15h00</w:t>
      </w:r>
    </w:p>
    <w:p w:rsidR="00E07631" w:rsidRPr="00F5526A" w:rsidRDefault="00E07631" w:rsidP="00E07631">
      <w:pPr>
        <w:pStyle w:val="Nessunaspaziatura"/>
        <w:jc w:val="both"/>
        <w:rPr>
          <w:rFonts w:ascii="Verdana" w:hAnsi="Verdana"/>
          <w:sz w:val="20"/>
          <w:szCs w:val="20"/>
          <w:lang w:val="fr-FR"/>
        </w:rPr>
      </w:pPr>
    </w:p>
    <w:p w:rsidR="00E07631" w:rsidRPr="00F5526A" w:rsidRDefault="00E07631" w:rsidP="00E07631">
      <w:pPr>
        <w:pStyle w:val="Nessunaspaziatura"/>
        <w:jc w:val="both"/>
        <w:rPr>
          <w:rFonts w:ascii="Verdana" w:hAnsi="Verdana"/>
          <w:lang w:val="fr-FR"/>
        </w:rPr>
      </w:pPr>
      <w:r w:rsidRPr="00F5526A">
        <w:rPr>
          <w:rFonts w:ascii="Verdana" w:hAnsi="Verdana"/>
          <w:b/>
          <w:lang w:val="fr-FR"/>
        </w:rPr>
        <w:t xml:space="preserve">« Fabrica </w:t>
      </w:r>
      <w:proofErr w:type="spellStart"/>
      <w:r w:rsidRPr="00F5526A">
        <w:rPr>
          <w:rFonts w:ascii="Verdana" w:hAnsi="Verdana"/>
          <w:b/>
          <w:lang w:val="fr-FR"/>
        </w:rPr>
        <w:t>Circus</w:t>
      </w:r>
      <w:proofErr w:type="spellEnd"/>
      <w:r w:rsidRPr="00F5526A">
        <w:rPr>
          <w:rFonts w:ascii="Verdana" w:hAnsi="Verdana"/>
          <w:b/>
          <w:lang w:val="fr-FR"/>
        </w:rPr>
        <w:t xml:space="preserve"> </w:t>
      </w:r>
      <w:r w:rsidR="00DA0488">
        <w:rPr>
          <w:rFonts w:ascii="Verdana" w:hAnsi="Verdana"/>
          <w:b/>
          <w:lang w:val="fr-FR"/>
        </w:rPr>
        <w:t>24/7x52</w:t>
      </w:r>
      <w:r w:rsidRPr="00F5526A">
        <w:rPr>
          <w:rFonts w:ascii="Verdana" w:hAnsi="Verdana"/>
          <w:b/>
          <w:lang w:val="fr-FR"/>
        </w:rPr>
        <w:t> »</w:t>
      </w:r>
      <w:r w:rsidRPr="00F5526A">
        <w:rPr>
          <w:rFonts w:ascii="Verdana" w:hAnsi="Verdana"/>
          <w:lang w:val="fr-FR"/>
        </w:rPr>
        <w:t xml:space="preserve"> : Fabrica se transforme en une arène ouverte à tous où célébrer l’imagination, un lieu de référence culturelle où échanger avec des maîtres italiens et étrangers, un atelier de l’art renaissance qui stimule le dialogue et suscite des questions, et qui donne une place centrale à </w:t>
      </w:r>
      <w:r w:rsidR="00360E2A" w:rsidRPr="00F5526A">
        <w:rPr>
          <w:rFonts w:ascii="Verdana" w:hAnsi="Verdana"/>
          <w:lang w:val="fr-FR"/>
        </w:rPr>
        <w:t>«</w:t>
      </w:r>
      <w:r w:rsidR="00360E2A">
        <w:rPr>
          <w:rFonts w:ascii="Verdana" w:hAnsi="Verdana"/>
          <w:lang w:val="fr-FR"/>
        </w:rPr>
        <w:t xml:space="preserve"> </w:t>
      </w:r>
      <w:r w:rsidRPr="00F5526A">
        <w:rPr>
          <w:rFonts w:ascii="Verdana" w:hAnsi="Verdana"/>
          <w:lang w:val="fr-FR"/>
        </w:rPr>
        <w:t>l’art du faire ».</w:t>
      </w:r>
    </w:p>
    <w:p w:rsidR="00E07631" w:rsidRPr="00F5526A" w:rsidRDefault="00E07631" w:rsidP="00E07631">
      <w:pPr>
        <w:pStyle w:val="Nessunaspaziatura"/>
        <w:jc w:val="both"/>
        <w:rPr>
          <w:rFonts w:ascii="Verdana" w:hAnsi="Verdana"/>
          <w:lang w:val="fr-FR"/>
        </w:rPr>
      </w:pPr>
    </w:p>
    <w:p w:rsidR="00E07631" w:rsidRPr="00F5526A" w:rsidRDefault="00E07631" w:rsidP="00E07631">
      <w:pPr>
        <w:pStyle w:val="Nessunaspaziatura"/>
        <w:jc w:val="both"/>
        <w:rPr>
          <w:rFonts w:ascii="Verdana" w:hAnsi="Verdana"/>
          <w:lang w:val="fr-FR"/>
        </w:rPr>
      </w:pPr>
      <w:r w:rsidRPr="00F5526A">
        <w:rPr>
          <w:rFonts w:ascii="Verdana" w:hAnsi="Verdana"/>
          <w:noProof/>
          <w:lang w:eastAsia="it-IT"/>
        </w:rPr>
        <mc:AlternateContent>
          <mc:Choice Requires="wpg">
            <w:drawing>
              <wp:anchor distT="57466" distB="57466" distL="57466" distR="57466" simplePos="0" relativeHeight="251659264" behindDoc="0" locked="0" layoutInCell="1" allowOverlap="1" wp14:anchorId="2922C693" wp14:editId="3628C534">
                <wp:simplePos x="0" y="0"/>
                <wp:positionH relativeFrom="page">
                  <wp:posOffset>438785</wp:posOffset>
                </wp:positionH>
                <wp:positionV relativeFrom="page">
                  <wp:posOffset>3265170</wp:posOffset>
                </wp:positionV>
                <wp:extent cx="1421765" cy="126365"/>
                <wp:effectExtent l="0" t="0" r="6985" b="6985"/>
                <wp:wrapSquare wrapText="bothSides" distT="57466" distB="57466" distL="57466" distR="57466"/>
                <wp:docPr id="1073741827" name="officeArt object"/>
                <wp:cNvGraphicFramePr/>
                <a:graphic xmlns:a="http://schemas.openxmlformats.org/drawingml/2006/main">
                  <a:graphicData uri="http://schemas.microsoft.com/office/word/2010/wordprocessingGroup">
                    <wpg:wgp>
                      <wpg:cNvGrpSpPr/>
                      <wpg:grpSpPr>
                        <a:xfrm>
                          <a:off x="0" y="0"/>
                          <a:ext cx="1421765" cy="126365"/>
                          <a:chOff x="0" y="0"/>
                          <a:chExt cx="1421765" cy="126365"/>
                        </a:xfrm>
                      </wpg:grpSpPr>
                      <wps:wsp>
                        <wps:cNvPr id="1073741825" name="Shape 1073741825"/>
                        <wps:cNvSpPr/>
                        <wps:spPr>
                          <a:xfrm>
                            <a:off x="-1" y="0"/>
                            <a:ext cx="1421767" cy="126366"/>
                          </a:xfrm>
                          <a:prstGeom prst="rect">
                            <a:avLst/>
                          </a:prstGeom>
                          <a:solidFill>
                            <a:srgbClr val="FFFFFF"/>
                          </a:solidFill>
                          <a:ln w="12700" cap="flat">
                            <a:noFill/>
                            <a:miter lim="400000"/>
                          </a:ln>
                          <a:effectLst/>
                        </wps:spPr>
                        <wps:bodyPr/>
                      </wps:wsp>
                      <pic:pic xmlns:pic="http://schemas.openxmlformats.org/drawingml/2006/picture">
                        <pic:nvPicPr>
                          <pic:cNvPr id="1073741826" name="image1.jpeg"/>
                          <pic:cNvPicPr>
                            <a:picLocks noChangeAspect="1"/>
                          </pic:cNvPicPr>
                        </pic:nvPicPr>
                        <pic:blipFill>
                          <a:blip r:embed="rId7">
                            <a:extLst/>
                          </a:blip>
                          <a:stretch>
                            <a:fillRect/>
                          </a:stretch>
                        </pic:blipFill>
                        <pic:spPr>
                          <a:xfrm>
                            <a:off x="0" y="0"/>
                            <a:ext cx="1421766" cy="126366"/>
                          </a:xfrm>
                          <a:prstGeom prst="rect">
                            <a:avLst/>
                          </a:prstGeom>
                          <a:ln w="12700" cap="flat">
                            <a:noFill/>
                            <a:miter lim="400000"/>
                          </a:ln>
                          <a:effectLst/>
                        </pic:spPr>
                      </pic:pic>
                    </wpg:wgp>
                  </a:graphicData>
                </a:graphic>
              </wp:anchor>
            </w:drawing>
          </mc:Choice>
          <mc:Fallback xmlns:w15="http://schemas.microsoft.com/office/word/2012/wordml">
            <w:pict>
              <v:group w14:anchorId="2ACFF453" id="officeArt object" o:spid="_x0000_s1026" style="position:absolute;margin-left:34.55pt;margin-top:257.1pt;width:111.95pt;height:9.95pt;z-index:251659264;mso-wrap-distance-left:1.59628mm;mso-wrap-distance-top:1.59628mm;mso-wrap-distance-right:1.59628mm;mso-wrap-distance-bottom:1.59628mm;mso-position-horizontal-relative:page;mso-position-vertical-relative:page" coordsize="14217,126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">
                <v:rect id="Shape 1073741825" o:spid="_x0000_s1027" style="position:absolute;width:14217;height:12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H3sgA&#10;AADjAAAADwAAAGRycy9kb3ducmV2LnhtbERPzU4CMRC+m/gOzZhwMdKC4OJCIURjwsGLrA8w2Y7b&#10;le1005ZleXtrYuJxvv/Z7EbXiYFCbD1rmE0VCOLam5YbDZ/V28MKREzIBjvPpOFKEXbb25sNlsZf&#10;+IOGY2pEDuFYogabUl9KGWtLDuPU98SZ+/LBYcpnaKQJeMnhrpNzpZ6kw5Zzg8WeXizVp+PZaSjC&#10;98IlpYbr8+G9el1Wdrg/j1pP7sb9GkSiMf2L/9wHk+er4rFYzFbzJfz+lAGQ2x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L6cfeyAAAAOMAAAAPAAAAAAAAAAAAAAAAAJgCAABk&#10;cnMvZG93bnJldi54bWxQSwUGAAAAAAQABAD1AAAAjQMA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jpeg" o:spid="_x0000_s1028" type="#_x0000_t75" style="position:absolute;width:14217;height:12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" strokeweight="1pt">
                  <v:stroke miterlimit="4"/>
                  <v:imagedata r:id="rId8" o:title=""/>
                  <v:path arrowok="t"/>
                </v:shape>
                <w10:wrap type="square" anchorx="page" anchory="page"/>
              </v:group>
            </w:pict>
          </mc:Fallback>
        </mc:AlternateContent>
      </w:r>
      <w:r w:rsidRPr="00F5526A">
        <w:rPr>
          <w:rFonts w:ascii="Verdana" w:hAnsi="Verdana"/>
          <w:lang w:val="fr-FR"/>
        </w:rPr>
        <w:t xml:space="preserve">Culture humaniste, communication, nourriture, cinéma, art, poésie, journalisme, design, spiritualité, nature, musique, politique, économie, neurosciences, psychologie, écriture, théâtre, « Fabrica </w:t>
      </w:r>
      <w:proofErr w:type="spellStart"/>
      <w:r w:rsidRPr="00F5526A">
        <w:rPr>
          <w:rFonts w:ascii="Verdana" w:hAnsi="Verdana"/>
          <w:lang w:val="fr-FR"/>
        </w:rPr>
        <w:t>Circus</w:t>
      </w:r>
      <w:proofErr w:type="spellEnd"/>
      <w:r w:rsidRPr="00F5526A">
        <w:rPr>
          <w:rFonts w:ascii="Verdana" w:hAnsi="Verdana"/>
          <w:lang w:val="fr-FR"/>
        </w:rPr>
        <w:t xml:space="preserve"> </w:t>
      </w:r>
      <w:r w:rsidR="00DA0488">
        <w:rPr>
          <w:rFonts w:ascii="Verdana" w:hAnsi="Verdana"/>
          <w:lang w:val="fr-FR"/>
        </w:rPr>
        <w:t>24/7x52</w:t>
      </w:r>
      <w:r w:rsidRPr="00F5526A">
        <w:rPr>
          <w:rFonts w:ascii="Verdana" w:hAnsi="Verdana"/>
          <w:lang w:val="fr-FR"/>
        </w:rPr>
        <w:t xml:space="preserve"> » offrira au cours de l’année un vaste choix de rendez-vous dont </w:t>
      </w:r>
      <w:r w:rsidRPr="00F5526A">
        <w:rPr>
          <w:rFonts w:ascii="Verdana" w:hAnsi="Verdana"/>
          <w:b/>
          <w:lang w:val="fr-FR"/>
        </w:rPr>
        <w:t xml:space="preserve">quatre festivals saisonniers </w:t>
      </w:r>
      <w:r w:rsidRPr="00F5526A">
        <w:rPr>
          <w:rFonts w:ascii="Verdana" w:hAnsi="Verdana"/>
          <w:lang w:val="fr-FR"/>
        </w:rPr>
        <w:t xml:space="preserve">multidisciplinaires (le premier se déroulera le </w:t>
      </w:r>
      <w:r w:rsidRPr="00F5526A">
        <w:rPr>
          <w:rFonts w:ascii="Verdana" w:hAnsi="Verdana"/>
          <w:b/>
          <w:lang w:val="fr-FR"/>
        </w:rPr>
        <w:t>23-24-25 mars</w:t>
      </w:r>
      <w:r w:rsidRPr="00F5526A">
        <w:rPr>
          <w:rFonts w:ascii="Verdana" w:hAnsi="Verdana"/>
          <w:lang w:val="fr-FR"/>
        </w:rPr>
        <w:t xml:space="preserve">) et un </w:t>
      </w:r>
      <w:r w:rsidRPr="00F5526A">
        <w:rPr>
          <w:rFonts w:ascii="Verdana" w:hAnsi="Verdana"/>
          <w:b/>
          <w:lang w:val="fr-FR"/>
        </w:rPr>
        <w:t xml:space="preserve">cycle continu </w:t>
      </w:r>
      <w:r w:rsidRPr="00F5526A">
        <w:rPr>
          <w:rFonts w:ascii="Verdana" w:hAnsi="Verdana"/>
          <w:lang w:val="fr-FR"/>
        </w:rPr>
        <w:t xml:space="preserve">de conférences, performances, « confessions », ateliers, concerts, expositions où expérimenter la communication moderne. </w:t>
      </w:r>
    </w:p>
    <w:p w:rsidR="00E07631" w:rsidRPr="00F5526A" w:rsidRDefault="00E07631" w:rsidP="00E07631">
      <w:pPr>
        <w:pStyle w:val="Nessunaspaziatura"/>
        <w:jc w:val="both"/>
        <w:rPr>
          <w:rFonts w:ascii="Verdana" w:hAnsi="Verdana"/>
          <w:lang w:val="fr-FR"/>
        </w:rPr>
      </w:pPr>
    </w:p>
    <w:p w:rsidR="00E07631" w:rsidRPr="00F5526A" w:rsidRDefault="00E07631" w:rsidP="00E07631">
      <w:pPr>
        <w:pStyle w:val="Nessunaspaziatura"/>
        <w:jc w:val="both"/>
        <w:rPr>
          <w:rFonts w:ascii="Verdana" w:hAnsi="Verdana"/>
          <w:lang w:val="fr-FR"/>
        </w:rPr>
      </w:pPr>
      <w:r w:rsidRPr="00F5526A">
        <w:rPr>
          <w:rFonts w:ascii="Verdana" w:hAnsi="Verdana"/>
          <w:lang w:val="fr-FR"/>
        </w:rPr>
        <w:t xml:space="preserve">Il sera possible d’avoir un avant-goût de ce que sera « Fabrica </w:t>
      </w:r>
      <w:proofErr w:type="spellStart"/>
      <w:r w:rsidRPr="00F5526A">
        <w:rPr>
          <w:rFonts w:ascii="Verdana" w:hAnsi="Verdana"/>
          <w:lang w:val="fr-FR"/>
        </w:rPr>
        <w:t>Circus</w:t>
      </w:r>
      <w:proofErr w:type="spellEnd"/>
      <w:r w:rsidRPr="00F5526A">
        <w:rPr>
          <w:rFonts w:ascii="Verdana" w:hAnsi="Verdana"/>
          <w:lang w:val="fr-FR"/>
        </w:rPr>
        <w:t xml:space="preserve"> </w:t>
      </w:r>
      <w:r w:rsidR="00DA0488">
        <w:rPr>
          <w:rFonts w:ascii="Verdana" w:hAnsi="Verdana"/>
          <w:lang w:val="fr-FR"/>
        </w:rPr>
        <w:t>24/7x52</w:t>
      </w:r>
      <w:r w:rsidRPr="00F5526A">
        <w:rPr>
          <w:rFonts w:ascii="Verdana" w:hAnsi="Verdana"/>
          <w:lang w:val="fr-FR"/>
        </w:rPr>
        <w:t xml:space="preserve"> » </w:t>
      </w:r>
      <w:r w:rsidRPr="00F5526A">
        <w:rPr>
          <w:rFonts w:ascii="Verdana" w:hAnsi="Verdana"/>
          <w:b/>
          <w:lang w:val="fr-FR"/>
        </w:rPr>
        <w:t xml:space="preserve">vendredi 26 janvier </w:t>
      </w:r>
      <w:r w:rsidRPr="00F5526A">
        <w:rPr>
          <w:rFonts w:ascii="Verdana" w:hAnsi="Verdana"/>
          <w:lang w:val="fr-FR"/>
        </w:rPr>
        <w:t>au cours d’un après-midi à l’enseigne de la musique, de la photographie et de l’art.</w:t>
      </w:r>
    </w:p>
    <w:p w:rsidR="00E07631" w:rsidRPr="00F5526A" w:rsidRDefault="00E07631" w:rsidP="00E07631">
      <w:pPr>
        <w:pStyle w:val="Nessunaspaziatura"/>
        <w:jc w:val="both"/>
        <w:rPr>
          <w:rFonts w:ascii="Verdana" w:hAnsi="Verdana"/>
          <w:lang w:val="fr-FR"/>
        </w:rPr>
      </w:pPr>
    </w:p>
    <w:p w:rsidR="00E07631" w:rsidRPr="00F5526A" w:rsidRDefault="00E07631" w:rsidP="00E07631">
      <w:pPr>
        <w:pStyle w:val="Nessunaspaziatura"/>
        <w:jc w:val="both"/>
        <w:rPr>
          <w:rFonts w:ascii="Verdana" w:hAnsi="Verdana"/>
          <w:lang w:val="fr-FR"/>
        </w:rPr>
      </w:pPr>
      <w:r w:rsidRPr="00F5526A">
        <w:rPr>
          <w:rFonts w:ascii="Verdana" w:hAnsi="Verdana"/>
          <w:b/>
          <w:lang w:val="fr-FR"/>
        </w:rPr>
        <w:t xml:space="preserve">15h00 :  </w:t>
      </w:r>
      <w:r w:rsidRPr="00F5526A">
        <w:rPr>
          <w:rFonts w:ascii="Verdana" w:hAnsi="Verdana"/>
          <w:lang w:val="fr-FR"/>
        </w:rPr>
        <w:t xml:space="preserve">Intervention de </w:t>
      </w:r>
      <w:r w:rsidRPr="00DA0488">
        <w:rPr>
          <w:rFonts w:ascii="Verdana" w:hAnsi="Verdana"/>
          <w:b/>
          <w:lang w:val="fr-FR"/>
        </w:rPr>
        <w:t>Luciano Benetton</w:t>
      </w:r>
      <w:r w:rsidRPr="00F5526A">
        <w:rPr>
          <w:rFonts w:ascii="Verdana" w:hAnsi="Verdana"/>
          <w:lang w:val="fr-FR"/>
        </w:rPr>
        <w:t xml:space="preserve">, </w:t>
      </w:r>
      <w:r w:rsidRPr="00DA0488">
        <w:rPr>
          <w:rFonts w:ascii="Verdana" w:hAnsi="Verdana"/>
          <w:b/>
          <w:lang w:val="fr-FR"/>
        </w:rPr>
        <w:t xml:space="preserve">Oliviero </w:t>
      </w:r>
      <w:proofErr w:type="spellStart"/>
      <w:r w:rsidRPr="00DA0488">
        <w:rPr>
          <w:rFonts w:ascii="Verdana" w:hAnsi="Verdana"/>
          <w:b/>
          <w:lang w:val="fr-FR"/>
        </w:rPr>
        <w:t>Toscani</w:t>
      </w:r>
      <w:proofErr w:type="spellEnd"/>
      <w:r w:rsidRPr="00F5526A">
        <w:rPr>
          <w:rFonts w:ascii="Verdana" w:hAnsi="Verdana"/>
          <w:lang w:val="fr-FR"/>
        </w:rPr>
        <w:t xml:space="preserve"> et de l’équipe de Fabrica</w:t>
      </w:r>
    </w:p>
    <w:p w:rsidR="00E07631" w:rsidRDefault="00E07631" w:rsidP="00E07631">
      <w:pPr>
        <w:pStyle w:val="Nessunaspaziatura"/>
        <w:jc w:val="both"/>
        <w:rPr>
          <w:rFonts w:ascii="Verdana" w:hAnsi="Verdana"/>
          <w:lang w:val="fr-FR"/>
        </w:rPr>
      </w:pPr>
    </w:p>
    <w:p w:rsidR="00E07631" w:rsidRPr="00F5526A" w:rsidRDefault="00292AF8" w:rsidP="00E07631">
      <w:pPr>
        <w:pStyle w:val="Nessunaspaziatura"/>
        <w:jc w:val="both"/>
        <w:rPr>
          <w:rFonts w:ascii="Verdana" w:hAnsi="Verdana"/>
          <w:lang w:val="fr-FR"/>
        </w:rPr>
      </w:pPr>
      <w:r w:rsidRPr="00C91DD0">
        <w:rPr>
          <w:rFonts w:ascii="Verdana" w:hAnsi="Verdana"/>
          <w:lang w:val="es-ES_tradnl"/>
        </w:rPr>
        <w:t>L’après-midi se poursuivra avec une série de rencontres, expositions</w:t>
      </w:r>
      <w:r w:rsidR="00B14AE6">
        <w:rPr>
          <w:rFonts w:ascii="Verdana" w:hAnsi="Verdana"/>
          <w:lang w:val="es-ES_tradnl"/>
        </w:rPr>
        <w:t>,</w:t>
      </w:r>
      <w:r w:rsidRPr="00C91DD0">
        <w:rPr>
          <w:rFonts w:ascii="Verdana" w:hAnsi="Verdana"/>
          <w:lang w:val="es-ES_tradnl"/>
        </w:rPr>
        <w:t xml:space="preserve"> concerts</w:t>
      </w:r>
      <w:r w:rsidR="00B14AE6">
        <w:rPr>
          <w:rFonts w:ascii="Verdana" w:hAnsi="Verdana"/>
          <w:lang w:val="es-ES_tradnl"/>
        </w:rPr>
        <w:t xml:space="preserve"> et dj</w:t>
      </w:r>
      <w:bookmarkStart w:id="0" w:name="_GoBack"/>
      <w:bookmarkEnd w:id="0"/>
      <w:r w:rsidR="00B14AE6">
        <w:rPr>
          <w:rFonts w:ascii="Verdana" w:hAnsi="Verdana"/>
          <w:lang w:val="es-ES_tradnl"/>
        </w:rPr>
        <w:t xml:space="preserve"> set</w:t>
      </w:r>
      <w:r w:rsidRPr="00C91DD0">
        <w:rPr>
          <w:rFonts w:ascii="Verdana" w:hAnsi="Verdana"/>
          <w:lang w:val="es-ES_tradnl"/>
        </w:rPr>
        <w:t xml:space="preserve"> avec</w:t>
      </w:r>
      <w:r w:rsidR="00DA0488" w:rsidRPr="00C91DD0">
        <w:rPr>
          <w:rFonts w:ascii="Verdana" w:hAnsi="Verdana"/>
          <w:lang w:val="fr-FR"/>
        </w:rPr>
        <w:t xml:space="preserve"> </w:t>
      </w:r>
      <w:hyperlink r:id="rId9" w:history="1">
        <w:r w:rsidR="00E07631" w:rsidRPr="00C91DD0">
          <w:rPr>
            <w:rStyle w:val="Collegamentoipertestuale"/>
            <w:rFonts w:ascii="Verdana" w:hAnsi="Verdana"/>
            <w:b/>
            <w:lang w:val="fr-FR"/>
          </w:rPr>
          <w:t xml:space="preserve">Daniel </w:t>
        </w:r>
        <w:proofErr w:type="spellStart"/>
        <w:r w:rsidR="00E07631" w:rsidRPr="00C91DD0">
          <w:rPr>
            <w:rStyle w:val="Collegamentoipertestuale"/>
            <w:rFonts w:ascii="Verdana" w:hAnsi="Verdana"/>
            <w:b/>
            <w:lang w:val="fr-FR"/>
          </w:rPr>
          <w:t>Stier</w:t>
        </w:r>
        <w:proofErr w:type="spellEnd"/>
      </w:hyperlink>
      <w:r w:rsidR="00E07631" w:rsidRPr="00C91DD0">
        <w:rPr>
          <w:rFonts w:ascii="Verdana" w:hAnsi="Verdana"/>
          <w:lang w:val="fr-FR"/>
        </w:rPr>
        <w:t>, photographe allemand qui analyse le rapport entre</w:t>
      </w:r>
      <w:r w:rsidR="00E07631" w:rsidRPr="00F5526A">
        <w:rPr>
          <w:rFonts w:ascii="Verdana" w:hAnsi="Verdana"/>
          <w:lang w:val="fr-FR"/>
        </w:rPr>
        <w:t xml:space="preserve"> les êtres humains et la technologie</w:t>
      </w:r>
      <w:r w:rsidR="00DA0488">
        <w:rPr>
          <w:rFonts w:ascii="Verdana" w:hAnsi="Verdana"/>
          <w:lang w:val="fr-FR"/>
        </w:rPr>
        <w:t xml:space="preserve"> ;</w:t>
      </w:r>
      <w:r w:rsidR="00E07631" w:rsidRPr="00F5526A">
        <w:rPr>
          <w:rFonts w:ascii="Verdana" w:hAnsi="Verdana"/>
          <w:lang w:val="fr-FR"/>
        </w:rPr>
        <w:t xml:space="preserve"> </w:t>
      </w:r>
      <w:proofErr w:type="spellStart"/>
      <w:r w:rsidR="00E07631" w:rsidRPr="00F5526A">
        <w:rPr>
          <w:rStyle w:val="Enfasigrassetto"/>
          <w:rFonts w:ascii="Verdana" w:hAnsi="Verdana" w:cs="Arial"/>
          <w:color w:val="000000"/>
          <w:shd w:val="clear" w:color="auto" w:fill="FFFFFF"/>
          <w:lang w:val="fr-FR"/>
        </w:rPr>
        <w:t>Noa</w:t>
      </w:r>
      <w:proofErr w:type="spellEnd"/>
      <w:r w:rsidR="00E07631" w:rsidRPr="00F5526A">
        <w:rPr>
          <w:rStyle w:val="Enfasigrassetto"/>
          <w:rFonts w:ascii="Verdana" w:hAnsi="Verdana" w:cs="Arial"/>
          <w:color w:val="000000"/>
          <w:shd w:val="clear" w:color="auto" w:fill="FFFFFF"/>
          <w:lang w:val="fr-FR"/>
        </w:rPr>
        <w:t xml:space="preserve"> </w:t>
      </w:r>
      <w:proofErr w:type="spellStart"/>
      <w:r w:rsidR="00E07631" w:rsidRPr="00F5526A">
        <w:rPr>
          <w:rStyle w:val="Enfasigrassetto"/>
          <w:rFonts w:ascii="Verdana" w:hAnsi="Verdana" w:cs="Arial"/>
          <w:color w:val="000000"/>
          <w:shd w:val="clear" w:color="auto" w:fill="FFFFFF"/>
          <w:lang w:val="fr-FR"/>
        </w:rPr>
        <w:t>Jansma</w:t>
      </w:r>
      <w:proofErr w:type="spellEnd"/>
      <w:r w:rsidR="00E07631" w:rsidRPr="00F5526A">
        <w:rPr>
          <w:rStyle w:val="Enfasigrassetto"/>
          <w:rFonts w:ascii="Verdana" w:hAnsi="Verdana" w:cs="Arial"/>
          <w:b w:val="0"/>
          <w:color w:val="000000"/>
          <w:shd w:val="clear" w:color="auto" w:fill="FFFFFF"/>
          <w:lang w:val="fr-FR"/>
        </w:rPr>
        <w:t xml:space="preserve">, étudiante hollandaise, fondatrice du compte Instagram </w:t>
      </w:r>
      <w:hyperlink r:id="rId10" w:history="1">
        <w:r w:rsidR="00E07631" w:rsidRPr="00F5526A">
          <w:rPr>
            <w:rStyle w:val="Collegamentoipertestuale"/>
            <w:rFonts w:ascii="Verdana" w:hAnsi="Verdana" w:cs="Arial"/>
            <w:shd w:val="clear" w:color="auto" w:fill="FFFFFF"/>
            <w:lang w:val="fr-FR"/>
          </w:rPr>
          <w:t>@</w:t>
        </w:r>
        <w:proofErr w:type="spellStart"/>
        <w:r w:rsidR="00E07631" w:rsidRPr="00F5526A">
          <w:rPr>
            <w:rStyle w:val="Collegamentoipertestuale"/>
            <w:rFonts w:ascii="Verdana" w:hAnsi="Verdana" w:cs="Arial"/>
            <w:shd w:val="clear" w:color="auto" w:fill="FFFFFF"/>
            <w:lang w:val="fr-FR"/>
          </w:rPr>
          <w:t>dearcatcallers</w:t>
        </w:r>
        <w:proofErr w:type="spellEnd"/>
      </w:hyperlink>
      <w:r w:rsidR="00E07631" w:rsidRPr="00F5526A">
        <w:rPr>
          <w:rStyle w:val="Enfasigrassetto"/>
          <w:rFonts w:ascii="Verdana" w:hAnsi="Verdana" w:cs="Arial"/>
          <w:b w:val="0"/>
          <w:color w:val="000000"/>
          <w:shd w:val="clear" w:color="auto" w:fill="FFFFFF"/>
          <w:lang w:val="fr-FR"/>
        </w:rPr>
        <w:t>, où elle dénonce le harcèlement de rue qui transforme les femmes en objets</w:t>
      </w:r>
      <w:r w:rsidR="00DA0488">
        <w:rPr>
          <w:rStyle w:val="Enfasigrassetto"/>
          <w:rFonts w:ascii="Verdana" w:hAnsi="Verdana" w:cs="Arial"/>
          <w:b w:val="0"/>
          <w:color w:val="000000"/>
          <w:shd w:val="clear" w:color="auto" w:fill="FFFFFF"/>
          <w:lang w:val="fr-FR"/>
        </w:rPr>
        <w:t xml:space="preserve"> ; </w:t>
      </w:r>
      <w:hyperlink r:id="rId11" w:history="1">
        <w:proofErr w:type="spellStart"/>
        <w:r w:rsidR="00E07631" w:rsidRPr="00F5526A">
          <w:rPr>
            <w:rStyle w:val="Collegamentoipertestuale"/>
            <w:rFonts w:ascii="Verdana" w:hAnsi="Verdana"/>
            <w:b/>
            <w:lang w:val="fr-FR"/>
          </w:rPr>
          <w:t>Wakal</w:t>
        </w:r>
        <w:proofErr w:type="spellEnd"/>
      </w:hyperlink>
      <w:r w:rsidR="00E07631" w:rsidRPr="00F5526A">
        <w:rPr>
          <w:rFonts w:ascii="Verdana" w:hAnsi="Verdana"/>
          <w:lang w:val="fr-FR"/>
        </w:rPr>
        <w:t>, musicien mexicain vivant à Paris qui insère dans sa musique les sons de la rue, en les mélangeant avec des rythmes et des genres électroniques différents</w:t>
      </w:r>
      <w:r w:rsidR="00DA0488">
        <w:rPr>
          <w:rFonts w:ascii="Verdana" w:hAnsi="Verdana"/>
          <w:lang w:val="fr-FR"/>
        </w:rPr>
        <w:t xml:space="preserve">, et </w:t>
      </w:r>
      <w:hyperlink r:id="rId12" w:history="1">
        <w:proofErr w:type="spellStart"/>
        <w:r w:rsidR="00E07631" w:rsidRPr="00F5526A">
          <w:rPr>
            <w:rStyle w:val="Collegamentoipertestuale"/>
            <w:rFonts w:ascii="Verdana" w:hAnsi="Verdana"/>
            <w:lang w:val="fr-FR"/>
          </w:rPr>
          <w:t>Ackeejuice</w:t>
        </w:r>
        <w:proofErr w:type="spellEnd"/>
        <w:r w:rsidR="00E07631" w:rsidRPr="00F5526A">
          <w:rPr>
            <w:rStyle w:val="Collegamentoipertestuale"/>
            <w:rFonts w:ascii="Verdana" w:hAnsi="Verdana"/>
            <w:lang w:val="fr-FR"/>
          </w:rPr>
          <w:t xml:space="preserve"> Rockers</w:t>
        </w:r>
      </w:hyperlink>
      <w:r w:rsidR="00E07631" w:rsidRPr="00F5526A">
        <w:rPr>
          <w:rFonts w:ascii="Verdana" w:hAnsi="Verdana"/>
          <w:lang w:val="fr-FR"/>
        </w:rPr>
        <w:t xml:space="preserve">, </w:t>
      </w:r>
      <w:r w:rsidR="00E07631" w:rsidRPr="00F5526A">
        <w:rPr>
          <w:rFonts w:ascii="Verdana" w:hAnsi="Verdana" w:cs="Arial"/>
          <w:shd w:val="clear" w:color="auto" w:fill="FFFFFF"/>
          <w:lang w:val="fr-FR"/>
        </w:rPr>
        <w:t>deux dj/producteurs vénitiens découverts par Kanye West</w:t>
      </w:r>
      <w:r w:rsidR="00DA0488">
        <w:rPr>
          <w:rFonts w:ascii="Verdana" w:hAnsi="Verdana" w:cs="Arial"/>
          <w:shd w:val="clear" w:color="auto" w:fill="FFFFFF"/>
          <w:lang w:val="fr-FR"/>
        </w:rPr>
        <w:t>.</w:t>
      </w:r>
    </w:p>
    <w:p w:rsidR="00E07631" w:rsidRPr="00F5526A" w:rsidRDefault="00E07631" w:rsidP="00E07631">
      <w:pPr>
        <w:pStyle w:val="Nessunaspaziatura"/>
        <w:jc w:val="both"/>
        <w:rPr>
          <w:rStyle w:val="Enfasigrassetto"/>
          <w:rFonts w:ascii="Verdana" w:hAnsi="Verdana" w:cs="Arial"/>
          <w:b w:val="0"/>
          <w:color w:val="000000"/>
          <w:shd w:val="clear" w:color="auto" w:fill="FFFFFF"/>
          <w:lang w:val="fr-FR"/>
        </w:rPr>
      </w:pPr>
    </w:p>
    <w:p w:rsidR="00E07631" w:rsidRPr="00F5526A" w:rsidRDefault="00E07631" w:rsidP="00E07631">
      <w:pPr>
        <w:pStyle w:val="Nessunaspaziatura"/>
        <w:jc w:val="both"/>
        <w:rPr>
          <w:rFonts w:ascii="Verdana" w:hAnsi="Verdana"/>
          <w:sz w:val="20"/>
          <w:szCs w:val="20"/>
          <w:lang w:val="fr-FR"/>
        </w:rPr>
      </w:pPr>
      <w:r w:rsidRPr="00F5526A">
        <w:rPr>
          <w:rFonts w:ascii="Verdana" w:hAnsi="Verdana"/>
          <w:sz w:val="20"/>
          <w:szCs w:val="20"/>
          <w:lang w:val="fr-FR"/>
        </w:rPr>
        <w:t>Entrée libre, dans la limite des places disponibles</w:t>
      </w:r>
    </w:p>
    <w:p w:rsidR="00E07631" w:rsidRPr="00F5526A" w:rsidRDefault="00E07631" w:rsidP="00E07631">
      <w:pPr>
        <w:pStyle w:val="Nessunaspaziatura"/>
        <w:jc w:val="both"/>
        <w:rPr>
          <w:rFonts w:ascii="Verdana" w:hAnsi="Verdana"/>
          <w:sz w:val="20"/>
          <w:szCs w:val="20"/>
          <w:lang w:val="fr-FR"/>
        </w:rPr>
      </w:pPr>
    </w:p>
    <w:p w:rsidR="00E07631" w:rsidRPr="00DA0488" w:rsidRDefault="00E07631" w:rsidP="00E07631">
      <w:pPr>
        <w:pStyle w:val="Nessunaspaziatura"/>
        <w:jc w:val="both"/>
        <w:rPr>
          <w:rFonts w:ascii="Verdana" w:hAnsi="Verdana"/>
          <w:sz w:val="20"/>
          <w:szCs w:val="20"/>
        </w:rPr>
      </w:pPr>
      <w:r w:rsidRPr="00DA0488">
        <w:rPr>
          <w:rFonts w:ascii="Verdana" w:hAnsi="Verdana"/>
          <w:sz w:val="20"/>
          <w:szCs w:val="20"/>
        </w:rPr>
        <w:t>Fabrica</w:t>
      </w:r>
    </w:p>
    <w:p w:rsidR="00E07631" w:rsidRPr="00DA0488" w:rsidRDefault="00E07631" w:rsidP="00E07631">
      <w:pPr>
        <w:pStyle w:val="Nessunaspaziatura"/>
        <w:jc w:val="both"/>
        <w:rPr>
          <w:rFonts w:ascii="Verdana" w:hAnsi="Verdana"/>
          <w:sz w:val="20"/>
          <w:szCs w:val="20"/>
        </w:rPr>
      </w:pPr>
      <w:r w:rsidRPr="00DA0488">
        <w:rPr>
          <w:rFonts w:ascii="Verdana" w:hAnsi="Verdana"/>
          <w:sz w:val="20"/>
          <w:szCs w:val="20"/>
        </w:rPr>
        <w:t>Via Postioma 54/F</w:t>
      </w:r>
    </w:p>
    <w:p w:rsidR="00E07631" w:rsidRPr="00DA0488" w:rsidRDefault="00E07631" w:rsidP="00E07631">
      <w:pPr>
        <w:pStyle w:val="Nessunaspaziatura"/>
        <w:jc w:val="both"/>
        <w:rPr>
          <w:rFonts w:ascii="Verdana" w:hAnsi="Verdana"/>
          <w:sz w:val="20"/>
          <w:szCs w:val="20"/>
        </w:rPr>
      </w:pPr>
      <w:r w:rsidRPr="00DA0488">
        <w:rPr>
          <w:rFonts w:ascii="Verdana" w:hAnsi="Verdana"/>
          <w:sz w:val="20"/>
          <w:szCs w:val="20"/>
        </w:rPr>
        <w:t>Catena di Villorba (Tv)</w:t>
      </w:r>
    </w:p>
    <w:p w:rsidR="00E07631" w:rsidRPr="00F5526A" w:rsidRDefault="00E07631" w:rsidP="00E07631">
      <w:pPr>
        <w:pStyle w:val="Nessunaspaziatura"/>
        <w:jc w:val="both"/>
        <w:rPr>
          <w:rFonts w:ascii="Verdana" w:hAnsi="Verdana"/>
          <w:vanish/>
          <w:sz w:val="20"/>
          <w:szCs w:val="20"/>
          <w:lang w:val="fr-FR"/>
        </w:rPr>
      </w:pPr>
      <w:r w:rsidRPr="00A51633">
        <w:rPr>
          <w:rFonts w:ascii="Verdana" w:hAnsi="Verdana"/>
          <w:sz w:val="20"/>
          <w:szCs w:val="20"/>
          <w:lang w:val="fr-FR"/>
        </w:rPr>
        <w:t>press@fabrica.it</w:t>
      </w:r>
    </w:p>
    <w:sectPr w:rsidR="00E07631" w:rsidRPr="00F5526A" w:rsidSect="00F53BA7">
      <w:headerReference w:type="even" r:id="rId13"/>
      <w:headerReference w:type="default" r:id="rId14"/>
      <w:footerReference w:type="even" r:id="rId15"/>
      <w:footerReference w:type="default" r:id="rId16"/>
      <w:headerReference w:type="first" r:id="rId17"/>
      <w:footerReference w:type="first" r:id="rId18"/>
      <w:pgSz w:w="11906" w:h="16838"/>
      <w:pgMar w:top="567" w:right="737" w:bottom="964" w:left="368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1BAF" w:rsidRPr="00F5526A" w:rsidRDefault="00531BAF" w:rsidP="00531BAF">
      <w:pPr>
        <w:spacing w:after="0" w:line="240" w:lineRule="auto"/>
        <w:rPr>
          <w:lang w:val="fr-FR"/>
        </w:rPr>
      </w:pPr>
      <w:r w:rsidRPr="00F5526A">
        <w:rPr>
          <w:lang w:val="fr-FR"/>
        </w:rPr>
        <w:separator/>
      </w:r>
    </w:p>
  </w:endnote>
  <w:endnote w:type="continuationSeparator" w:id="0">
    <w:p w:rsidR="00531BAF" w:rsidRPr="00F5526A" w:rsidRDefault="00531BAF" w:rsidP="00531BAF">
      <w:pPr>
        <w:spacing w:after="0" w:line="240" w:lineRule="auto"/>
        <w:rPr>
          <w:lang w:val="fr-FR"/>
        </w:rPr>
      </w:pPr>
      <w:r w:rsidRPr="00F5526A">
        <w:rPr>
          <w:lang w:val="fr-FR"/>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631" w:rsidRPr="00F5526A" w:rsidRDefault="00E07631">
    <w:pPr>
      <w:pStyle w:val="Pidipagina"/>
      <w:rPr>
        <w:lang w:val="fr-F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631" w:rsidRPr="00F5526A" w:rsidRDefault="00E07631">
    <w:pPr>
      <w:pStyle w:val="Pidipagina"/>
      <w:rPr>
        <w:lang w:val="fr-F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631" w:rsidRPr="00F5526A" w:rsidRDefault="00E07631">
    <w:pPr>
      <w:pStyle w:val="Pidipagina"/>
      <w:rPr>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1BAF" w:rsidRPr="00F5526A" w:rsidRDefault="00531BAF" w:rsidP="00531BAF">
      <w:pPr>
        <w:spacing w:after="0" w:line="240" w:lineRule="auto"/>
        <w:rPr>
          <w:lang w:val="fr-FR"/>
        </w:rPr>
      </w:pPr>
      <w:r w:rsidRPr="00F5526A">
        <w:rPr>
          <w:lang w:val="fr-FR"/>
        </w:rPr>
        <w:separator/>
      </w:r>
    </w:p>
  </w:footnote>
  <w:footnote w:type="continuationSeparator" w:id="0">
    <w:p w:rsidR="00531BAF" w:rsidRPr="00F5526A" w:rsidRDefault="00531BAF" w:rsidP="00531BAF">
      <w:pPr>
        <w:spacing w:after="0" w:line="240" w:lineRule="auto"/>
        <w:rPr>
          <w:lang w:val="fr-FR"/>
        </w:rPr>
      </w:pPr>
      <w:r w:rsidRPr="00F5526A">
        <w:rPr>
          <w:lang w:val="fr-FR"/>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631" w:rsidRPr="00F5526A" w:rsidRDefault="00E07631">
    <w:pPr>
      <w:pStyle w:val="Intestazione"/>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631" w:rsidRPr="00F5526A" w:rsidRDefault="00E07631">
    <w:pPr>
      <w:pStyle w:val="Intestazione"/>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631" w:rsidRPr="00F5526A" w:rsidRDefault="00E07631">
    <w:pPr>
      <w:pStyle w:val="Intestazione"/>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efaultTabStop w:val="708"/>
  <w:hyphenationZone w:val="283"/>
  <w:doNotHyphenateCap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E23"/>
    <w:rsid w:val="001E4AB7"/>
    <w:rsid w:val="001E4F83"/>
    <w:rsid w:val="00292AF8"/>
    <w:rsid w:val="002A76E3"/>
    <w:rsid w:val="002D5057"/>
    <w:rsid w:val="002E3867"/>
    <w:rsid w:val="002F208B"/>
    <w:rsid w:val="00360E2A"/>
    <w:rsid w:val="00364FD5"/>
    <w:rsid w:val="00377FB2"/>
    <w:rsid w:val="00403728"/>
    <w:rsid w:val="0048382C"/>
    <w:rsid w:val="004C0CBE"/>
    <w:rsid w:val="00531BAF"/>
    <w:rsid w:val="00534F56"/>
    <w:rsid w:val="0056079D"/>
    <w:rsid w:val="00561A85"/>
    <w:rsid w:val="00570392"/>
    <w:rsid w:val="005819D8"/>
    <w:rsid w:val="006629E1"/>
    <w:rsid w:val="0067310F"/>
    <w:rsid w:val="00742457"/>
    <w:rsid w:val="00771F2B"/>
    <w:rsid w:val="007D0E23"/>
    <w:rsid w:val="00860D8B"/>
    <w:rsid w:val="008772DF"/>
    <w:rsid w:val="00886E67"/>
    <w:rsid w:val="008E4B7A"/>
    <w:rsid w:val="009952B8"/>
    <w:rsid w:val="009F2D64"/>
    <w:rsid w:val="00A07B53"/>
    <w:rsid w:val="00A51633"/>
    <w:rsid w:val="00A802BD"/>
    <w:rsid w:val="00A93F0D"/>
    <w:rsid w:val="00AA4EC9"/>
    <w:rsid w:val="00B14AE6"/>
    <w:rsid w:val="00B43B6F"/>
    <w:rsid w:val="00B8170D"/>
    <w:rsid w:val="00C21F66"/>
    <w:rsid w:val="00C25893"/>
    <w:rsid w:val="00C60258"/>
    <w:rsid w:val="00C91DD0"/>
    <w:rsid w:val="00CE1472"/>
    <w:rsid w:val="00CE7A4A"/>
    <w:rsid w:val="00D01430"/>
    <w:rsid w:val="00D20852"/>
    <w:rsid w:val="00DA0488"/>
    <w:rsid w:val="00DE2048"/>
    <w:rsid w:val="00E07631"/>
    <w:rsid w:val="00E91BEC"/>
    <w:rsid w:val="00F14CA6"/>
    <w:rsid w:val="00F53BA7"/>
    <w:rsid w:val="00F5526A"/>
    <w:rsid w:val="00F64193"/>
    <w:rsid w:val="00F655E9"/>
    <w:rsid w:val="00F86145"/>
    <w:rsid w:val="00FD26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7D0E23"/>
    <w:rPr>
      <w:b/>
      <w:bCs/>
    </w:rPr>
  </w:style>
  <w:style w:type="character" w:styleId="Collegamentoipertestuale">
    <w:name w:val="Hyperlink"/>
    <w:basedOn w:val="Carpredefinitoparagrafo"/>
    <w:uiPriority w:val="99"/>
    <w:unhideWhenUsed/>
    <w:rsid w:val="00A93F0D"/>
    <w:rPr>
      <w:color w:val="0000FF" w:themeColor="hyperlink"/>
      <w:u w:val="single"/>
    </w:rPr>
  </w:style>
  <w:style w:type="paragraph" w:styleId="Nessunaspaziatura">
    <w:name w:val="No Spacing"/>
    <w:uiPriority w:val="1"/>
    <w:qFormat/>
    <w:rsid w:val="00A93F0D"/>
    <w:pPr>
      <w:spacing w:after="0" w:line="240" w:lineRule="auto"/>
    </w:pPr>
  </w:style>
  <w:style w:type="paragraph" w:customStyle="1" w:styleId="Pa0">
    <w:name w:val="Pa0"/>
    <w:basedOn w:val="Normale"/>
    <w:next w:val="Normale"/>
    <w:uiPriority w:val="99"/>
    <w:rsid w:val="002F208B"/>
    <w:pPr>
      <w:autoSpaceDE w:val="0"/>
      <w:autoSpaceDN w:val="0"/>
      <w:adjustRightInd w:val="0"/>
      <w:spacing w:after="0" w:line="241" w:lineRule="atLeast"/>
    </w:pPr>
    <w:rPr>
      <w:rFonts w:ascii="Helvetica" w:hAnsi="Helvetica"/>
      <w:sz w:val="24"/>
      <w:szCs w:val="24"/>
    </w:rPr>
  </w:style>
  <w:style w:type="character" w:customStyle="1" w:styleId="A0">
    <w:name w:val="A0"/>
    <w:uiPriority w:val="99"/>
    <w:rsid w:val="002F208B"/>
    <w:rPr>
      <w:rFonts w:cs="Helvetica"/>
      <w:color w:val="221E1F"/>
      <w:sz w:val="28"/>
      <w:szCs w:val="28"/>
    </w:rPr>
  </w:style>
  <w:style w:type="paragraph" w:styleId="NormaleWeb">
    <w:name w:val="Normal (Web)"/>
    <w:basedOn w:val="Normale"/>
    <w:uiPriority w:val="99"/>
    <w:semiHidden/>
    <w:unhideWhenUsed/>
    <w:rsid w:val="002F20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531BA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31BAF"/>
  </w:style>
  <w:style w:type="paragraph" w:styleId="Pidipagina">
    <w:name w:val="footer"/>
    <w:basedOn w:val="Normale"/>
    <w:link w:val="PidipaginaCarattere"/>
    <w:uiPriority w:val="99"/>
    <w:unhideWhenUsed/>
    <w:rsid w:val="00531BA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31B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7D0E23"/>
    <w:rPr>
      <w:b/>
      <w:bCs/>
    </w:rPr>
  </w:style>
  <w:style w:type="character" w:styleId="Collegamentoipertestuale">
    <w:name w:val="Hyperlink"/>
    <w:basedOn w:val="Carpredefinitoparagrafo"/>
    <w:uiPriority w:val="99"/>
    <w:unhideWhenUsed/>
    <w:rsid w:val="00A93F0D"/>
    <w:rPr>
      <w:color w:val="0000FF" w:themeColor="hyperlink"/>
      <w:u w:val="single"/>
    </w:rPr>
  </w:style>
  <w:style w:type="paragraph" w:styleId="Nessunaspaziatura">
    <w:name w:val="No Spacing"/>
    <w:uiPriority w:val="1"/>
    <w:qFormat/>
    <w:rsid w:val="00A93F0D"/>
    <w:pPr>
      <w:spacing w:after="0" w:line="240" w:lineRule="auto"/>
    </w:pPr>
  </w:style>
  <w:style w:type="paragraph" w:customStyle="1" w:styleId="Pa0">
    <w:name w:val="Pa0"/>
    <w:basedOn w:val="Normale"/>
    <w:next w:val="Normale"/>
    <w:uiPriority w:val="99"/>
    <w:rsid w:val="002F208B"/>
    <w:pPr>
      <w:autoSpaceDE w:val="0"/>
      <w:autoSpaceDN w:val="0"/>
      <w:adjustRightInd w:val="0"/>
      <w:spacing w:after="0" w:line="241" w:lineRule="atLeast"/>
    </w:pPr>
    <w:rPr>
      <w:rFonts w:ascii="Helvetica" w:hAnsi="Helvetica"/>
      <w:sz w:val="24"/>
      <w:szCs w:val="24"/>
    </w:rPr>
  </w:style>
  <w:style w:type="character" w:customStyle="1" w:styleId="A0">
    <w:name w:val="A0"/>
    <w:uiPriority w:val="99"/>
    <w:rsid w:val="002F208B"/>
    <w:rPr>
      <w:rFonts w:cs="Helvetica"/>
      <w:color w:val="221E1F"/>
      <w:sz w:val="28"/>
      <w:szCs w:val="28"/>
    </w:rPr>
  </w:style>
  <w:style w:type="paragraph" w:styleId="NormaleWeb">
    <w:name w:val="Normal (Web)"/>
    <w:basedOn w:val="Normale"/>
    <w:uiPriority w:val="99"/>
    <w:semiHidden/>
    <w:unhideWhenUsed/>
    <w:rsid w:val="002F20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531BA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31BAF"/>
  </w:style>
  <w:style w:type="paragraph" w:styleId="Pidipagina">
    <w:name w:val="footer"/>
    <w:basedOn w:val="Normale"/>
    <w:link w:val="PidipaginaCarattere"/>
    <w:uiPriority w:val="99"/>
    <w:unhideWhenUsed/>
    <w:rsid w:val="00531BA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31B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569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facebook.com/ackeejuicerockers/" TargetMode="External"/><Relationship Id="rId17" Type="http://schemas.openxmlformats.org/officeDocument/2006/relationships/header" Target="header3.xml"/><Relationship Id="rId2" Type="http://schemas.microsoft.com/office/2007/relationships/stylesWithEffects" Target="stylesWithEffect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akal.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instagram.com/dearcatcaller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danielstier.com/" TargetMode="External"/><Relationship Id="rId14"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322</Words>
  <Characters>1839</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BenettonGroup Spa</Company>
  <LinksUpToDate>false</LinksUpToDate>
  <CharactersWithSpaces>2157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Quintavalle Angela</dc:creator>
  <cp:lastModifiedBy>Liverotti Michela</cp:lastModifiedBy>
  <cp:revision>3</cp:revision>
  <cp:lastPrinted>2018-01-17T15:11:00Z</cp:lastPrinted>
  <dcterms:created xsi:type="dcterms:W3CDTF">2018-01-23T13:30:00Z</dcterms:created>
  <dcterms:modified xsi:type="dcterms:W3CDTF">2018-01-23T13:33:00Z</dcterms:modified>
</cp:coreProperties>
</file>