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59773" w14:textId="77777777" w:rsidR="00D33B32" w:rsidRDefault="00D33B32" w:rsidP="00B63746">
      <w:pPr>
        <w:spacing w:line="276" w:lineRule="auto"/>
        <w:jc w:val="both"/>
        <w:rPr>
          <w:rFonts w:ascii="Verdana" w:hAnsi="Verdana"/>
          <w:lang w:val="en-US"/>
        </w:rPr>
      </w:pPr>
    </w:p>
    <w:p w14:paraId="2AED8476" w14:textId="77777777" w:rsidR="00B63746" w:rsidRDefault="00B63746" w:rsidP="00B63746">
      <w:pPr>
        <w:spacing w:line="276" w:lineRule="auto"/>
        <w:jc w:val="both"/>
        <w:rPr>
          <w:rFonts w:ascii="Verdana" w:hAnsi="Verdana"/>
          <w:lang w:val="en-US"/>
        </w:rPr>
      </w:pPr>
    </w:p>
    <w:p w14:paraId="74FF604E" w14:textId="77777777" w:rsidR="00B63746" w:rsidRPr="00C040F5" w:rsidRDefault="00B63746" w:rsidP="00B63746">
      <w:pPr>
        <w:spacing w:line="276" w:lineRule="auto"/>
        <w:jc w:val="both"/>
        <w:rPr>
          <w:rFonts w:ascii="Verdana" w:hAnsi="Verdana"/>
          <w:sz w:val="24"/>
          <w:lang w:val="en-US"/>
        </w:rPr>
      </w:pPr>
    </w:p>
    <w:p w14:paraId="041E8E72" w14:textId="77777777" w:rsidR="00B63746" w:rsidRPr="00C040F5" w:rsidRDefault="00B63746" w:rsidP="00B63746">
      <w:pPr>
        <w:spacing w:line="276" w:lineRule="auto"/>
        <w:jc w:val="both"/>
        <w:rPr>
          <w:rFonts w:ascii="Verdana" w:hAnsi="Verdana"/>
          <w:sz w:val="24"/>
          <w:lang w:val="en-US"/>
        </w:rPr>
      </w:pPr>
    </w:p>
    <w:p w14:paraId="2BAFE66D" w14:textId="77777777" w:rsidR="00D33B32" w:rsidRPr="00C040F5" w:rsidRDefault="00D33B32" w:rsidP="00B63746">
      <w:pPr>
        <w:spacing w:line="276" w:lineRule="auto"/>
        <w:jc w:val="both"/>
        <w:rPr>
          <w:rFonts w:ascii="Verdana" w:hAnsi="Verdana"/>
          <w:b/>
          <w:sz w:val="24"/>
          <w:lang w:val="en-US"/>
        </w:rPr>
      </w:pPr>
      <w:r w:rsidRPr="00C040F5">
        <w:rPr>
          <w:rFonts w:ascii="Verdana" w:hAnsi="Verdana"/>
          <w:b/>
          <w:sz w:val="24"/>
          <w:lang w:val="en-US"/>
        </w:rPr>
        <w:t>JOHN MOLLANGER</w:t>
      </w:r>
    </w:p>
    <w:p w14:paraId="1627C0A9" w14:textId="5182BA59" w:rsidR="00D33B32" w:rsidRPr="00C040F5" w:rsidRDefault="007E4EC0" w:rsidP="00B63746">
      <w:pPr>
        <w:spacing w:line="276" w:lineRule="auto"/>
        <w:jc w:val="both"/>
        <w:rPr>
          <w:rFonts w:ascii="Verdana" w:hAnsi="Verdana"/>
          <w:b/>
          <w:sz w:val="24"/>
          <w:lang w:val="en-US" w:eastAsia="it-IT"/>
        </w:rPr>
      </w:pPr>
      <w:r w:rsidRPr="00C040F5">
        <w:rPr>
          <w:rFonts w:ascii="Verdana" w:hAnsi="Verdana"/>
          <w:b/>
          <w:sz w:val="24"/>
          <w:lang w:val="en-US" w:eastAsia="it-IT"/>
        </w:rPr>
        <w:t xml:space="preserve">Director de </w:t>
      </w:r>
      <w:proofErr w:type="spellStart"/>
      <w:r w:rsidRPr="00C040F5">
        <w:rPr>
          <w:rFonts w:ascii="Verdana" w:hAnsi="Verdana"/>
          <w:b/>
          <w:sz w:val="24"/>
          <w:lang w:val="en-US" w:eastAsia="it-IT"/>
        </w:rPr>
        <w:t>Produto</w:t>
      </w:r>
      <w:proofErr w:type="spellEnd"/>
      <w:r w:rsidRPr="00C040F5">
        <w:rPr>
          <w:rFonts w:ascii="Verdana" w:hAnsi="Verdana"/>
          <w:b/>
          <w:sz w:val="24"/>
          <w:lang w:val="en-US" w:eastAsia="it-IT"/>
        </w:rPr>
        <w:t xml:space="preserve"> e de Marketing</w:t>
      </w:r>
    </w:p>
    <w:p w14:paraId="3597DC6E" w14:textId="77777777" w:rsidR="00D33B32" w:rsidRDefault="00D33B32" w:rsidP="00B63746">
      <w:pPr>
        <w:spacing w:line="276" w:lineRule="auto"/>
        <w:jc w:val="both"/>
        <w:rPr>
          <w:rFonts w:ascii="Verdana" w:hAnsi="Verdana"/>
          <w:lang w:val="en-US"/>
        </w:rPr>
      </w:pPr>
    </w:p>
    <w:p w14:paraId="5BDD9412" w14:textId="77777777" w:rsidR="00B63746" w:rsidRDefault="00B63746" w:rsidP="00B63746">
      <w:pPr>
        <w:spacing w:line="276" w:lineRule="auto"/>
        <w:jc w:val="both"/>
        <w:rPr>
          <w:rFonts w:ascii="Verdana" w:hAnsi="Verdana"/>
          <w:lang w:val="en-US"/>
        </w:rPr>
      </w:pPr>
    </w:p>
    <w:p w14:paraId="16CD8C62" w14:textId="5E8C5092" w:rsidR="00BB4AA7" w:rsidRPr="007E4EC0" w:rsidRDefault="00BB4AA7" w:rsidP="00B63746">
      <w:pPr>
        <w:spacing w:line="276" w:lineRule="auto"/>
        <w:jc w:val="both"/>
        <w:rPr>
          <w:rFonts w:ascii="Verdana" w:hAnsi="Verdana"/>
          <w:lang w:val="pt-PT"/>
        </w:rPr>
      </w:pPr>
      <w:bookmarkStart w:id="0" w:name="_GoBack"/>
      <w:r w:rsidRPr="00C9558E">
        <w:rPr>
          <w:noProof/>
          <w:lang w:eastAsia="it-IT"/>
        </w:rPr>
        <w:drawing>
          <wp:anchor distT="0" distB="0" distL="114300" distR="114300" simplePos="0" relativeHeight="251659264" behindDoc="0" locked="1" layoutInCell="1" allowOverlap="1" wp14:anchorId="3627861F" wp14:editId="6E8A1AFF">
            <wp:simplePos x="0" y="0"/>
            <wp:positionH relativeFrom="margin">
              <wp:posOffset>-1731645</wp:posOffset>
            </wp:positionH>
            <wp:positionV relativeFrom="margin">
              <wp:posOffset>3600450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855F1">
        <w:rPr>
          <w:rFonts w:ascii="Verdana" w:hAnsi="Verdana"/>
          <w:lang w:val="pt-PT"/>
        </w:rPr>
        <w:t xml:space="preserve">John Mollanger </w:t>
      </w:r>
      <w:r w:rsidR="007E4EC0" w:rsidRPr="00E855F1">
        <w:rPr>
          <w:rFonts w:ascii="Verdana" w:hAnsi="Verdana"/>
          <w:lang w:val="pt-PT"/>
        </w:rPr>
        <w:t xml:space="preserve">é o Director de Produto e de </w:t>
      </w:r>
      <w:r w:rsidRPr="00E855F1">
        <w:rPr>
          <w:rFonts w:ascii="Verdana" w:hAnsi="Verdana"/>
          <w:lang w:val="pt-PT"/>
        </w:rPr>
        <w:t xml:space="preserve">Marketing </w:t>
      </w:r>
      <w:r w:rsidR="007E4EC0" w:rsidRPr="00E855F1">
        <w:rPr>
          <w:rFonts w:ascii="Verdana" w:hAnsi="Verdana"/>
          <w:lang w:val="pt-PT"/>
        </w:rPr>
        <w:t>da</w:t>
      </w:r>
      <w:r w:rsidRPr="00E855F1">
        <w:rPr>
          <w:rFonts w:ascii="Verdana" w:hAnsi="Verdana"/>
          <w:lang w:val="pt-PT"/>
        </w:rPr>
        <w:t xml:space="preserve"> United Colors of Benetton</w:t>
      </w:r>
      <w:r w:rsidR="000A3F9B" w:rsidRPr="00E855F1">
        <w:rPr>
          <w:rFonts w:ascii="Verdana" w:hAnsi="Verdana"/>
          <w:lang w:val="pt-PT"/>
        </w:rPr>
        <w:t xml:space="preserve">. </w:t>
      </w:r>
      <w:r w:rsidR="007E4EC0" w:rsidRPr="007E4EC0">
        <w:rPr>
          <w:rFonts w:ascii="Verdana" w:hAnsi="Verdana"/>
          <w:lang w:val="pt-PT"/>
        </w:rPr>
        <w:t xml:space="preserve">Entrou para a empresa em </w:t>
      </w:r>
      <w:r w:rsidR="000A3F9B" w:rsidRPr="007E4EC0">
        <w:rPr>
          <w:rFonts w:ascii="Verdana" w:hAnsi="Verdana"/>
          <w:lang w:val="pt-PT"/>
        </w:rPr>
        <w:t>Ja</w:t>
      </w:r>
      <w:r w:rsidRPr="007E4EC0">
        <w:rPr>
          <w:rFonts w:ascii="Verdana" w:hAnsi="Verdana"/>
          <w:lang w:val="pt-PT"/>
        </w:rPr>
        <w:t>n</w:t>
      </w:r>
      <w:r w:rsidR="007E4EC0" w:rsidRPr="007E4EC0">
        <w:rPr>
          <w:rFonts w:ascii="Verdana" w:hAnsi="Verdana"/>
          <w:lang w:val="pt-PT"/>
        </w:rPr>
        <w:t xml:space="preserve">eiro de </w:t>
      </w:r>
      <w:r w:rsidRPr="007E4EC0">
        <w:rPr>
          <w:rFonts w:ascii="Verdana" w:hAnsi="Verdana"/>
          <w:lang w:val="pt-PT"/>
        </w:rPr>
        <w:t xml:space="preserve">2015 </w:t>
      </w:r>
      <w:r w:rsidR="007E4EC0" w:rsidRPr="007E4EC0">
        <w:rPr>
          <w:rFonts w:ascii="Verdana" w:hAnsi="Verdana"/>
          <w:lang w:val="pt-PT"/>
        </w:rPr>
        <w:t>com uma ampla experi</w:t>
      </w:r>
      <w:r w:rsidR="007E4EC0">
        <w:rPr>
          <w:rFonts w:ascii="Verdana" w:hAnsi="Verdana"/>
          <w:lang w:val="pt-PT"/>
        </w:rPr>
        <w:t xml:space="preserve">ência </w:t>
      </w:r>
      <w:r w:rsidR="00E855F1">
        <w:rPr>
          <w:rFonts w:ascii="Verdana" w:hAnsi="Verdana"/>
          <w:lang w:val="pt-PT"/>
        </w:rPr>
        <w:t xml:space="preserve">na área do </w:t>
      </w:r>
      <w:r w:rsidRPr="007E4EC0">
        <w:rPr>
          <w:rFonts w:ascii="Verdana" w:hAnsi="Verdana"/>
          <w:lang w:val="pt-PT"/>
        </w:rPr>
        <w:t xml:space="preserve">sportswear </w:t>
      </w:r>
      <w:r w:rsidR="007E4EC0">
        <w:rPr>
          <w:rFonts w:ascii="Verdana" w:hAnsi="Verdana"/>
          <w:lang w:val="pt-PT"/>
        </w:rPr>
        <w:t>e um passado muito rico em termos empresariais</w:t>
      </w:r>
      <w:r w:rsidRPr="007E4EC0">
        <w:rPr>
          <w:rFonts w:ascii="Verdana" w:hAnsi="Verdana"/>
          <w:lang w:val="pt-PT"/>
        </w:rPr>
        <w:t xml:space="preserve">. </w:t>
      </w:r>
      <w:r w:rsidR="007E4EC0">
        <w:rPr>
          <w:rFonts w:ascii="Verdana" w:hAnsi="Verdana"/>
          <w:lang w:val="pt-PT"/>
        </w:rPr>
        <w:t>O último cargo que ocupou antes da entrada para a Benetton fo</w:t>
      </w:r>
      <w:r w:rsidR="00E855F1">
        <w:rPr>
          <w:rFonts w:ascii="Verdana" w:hAnsi="Verdana"/>
          <w:lang w:val="pt-PT"/>
        </w:rPr>
        <w:t>i o de Director-</w:t>
      </w:r>
      <w:r w:rsidR="007E4EC0">
        <w:rPr>
          <w:rFonts w:ascii="Verdana" w:hAnsi="Verdana"/>
          <w:lang w:val="pt-PT"/>
        </w:rPr>
        <w:t xml:space="preserve">Geral e Director Executivo, de Produto e de Marketing da </w:t>
      </w:r>
      <w:r w:rsidRPr="007E4EC0">
        <w:rPr>
          <w:rFonts w:ascii="Verdana" w:hAnsi="Verdana"/>
          <w:lang w:val="pt-PT"/>
        </w:rPr>
        <w:t xml:space="preserve">Asics Co. </w:t>
      </w:r>
      <w:r w:rsidR="007E4EC0">
        <w:rPr>
          <w:rFonts w:ascii="Verdana" w:hAnsi="Verdana"/>
          <w:lang w:val="pt-PT"/>
        </w:rPr>
        <w:t xml:space="preserve">em </w:t>
      </w:r>
      <w:r w:rsidRPr="007E4EC0">
        <w:rPr>
          <w:rFonts w:ascii="Verdana" w:hAnsi="Verdana"/>
          <w:lang w:val="pt-PT"/>
        </w:rPr>
        <w:t xml:space="preserve">Kobe, </w:t>
      </w:r>
      <w:r w:rsidR="007E4EC0">
        <w:rPr>
          <w:rFonts w:ascii="Verdana" w:hAnsi="Verdana"/>
          <w:lang w:val="pt-PT"/>
        </w:rPr>
        <w:t xml:space="preserve">no </w:t>
      </w:r>
      <w:r w:rsidRPr="007E4EC0">
        <w:rPr>
          <w:rFonts w:ascii="Verdana" w:hAnsi="Verdana"/>
          <w:lang w:val="pt-PT"/>
        </w:rPr>
        <w:t>Jap</w:t>
      </w:r>
      <w:r w:rsidR="007E4EC0">
        <w:rPr>
          <w:rFonts w:ascii="Verdana" w:hAnsi="Verdana"/>
          <w:lang w:val="pt-PT"/>
        </w:rPr>
        <w:t>ão</w:t>
      </w:r>
      <w:r w:rsidRPr="007E4EC0">
        <w:rPr>
          <w:rFonts w:ascii="Verdana" w:hAnsi="Verdana"/>
          <w:lang w:val="pt-PT"/>
        </w:rPr>
        <w:t>.</w:t>
      </w:r>
    </w:p>
    <w:p w14:paraId="668F3F13" w14:textId="77777777" w:rsidR="00BB4AA7" w:rsidRPr="007E4EC0" w:rsidRDefault="00BB4AA7" w:rsidP="00B63746">
      <w:pPr>
        <w:spacing w:line="276" w:lineRule="auto"/>
        <w:jc w:val="both"/>
        <w:rPr>
          <w:rFonts w:ascii="Verdana" w:hAnsi="Verdana"/>
          <w:lang w:val="pt-PT"/>
        </w:rPr>
      </w:pPr>
    </w:p>
    <w:p w14:paraId="2073B3F1" w14:textId="386C89A4" w:rsidR="00B969EA" w:rsidRPr="007E4EC0" w:rsidRDefault="007E4EC0" w:rsidP="00B63746">
      <w:pPr>
        <w:spacing w:line="276" w:lineRule="auto"/>
        <w:jc w:val="both"/>
        <w:rPr>
          <w:rFonts w:ascii="Verdana" w:hAnsi="Verdana"/>
          <w:lang w:val="pt-PT"/>
        </w:rPr>
      </w:pPr>
      <w:r w:rsidRPr="007E4EC0">
        <w:rPr>
          <w:rFonts w:ascii="Verdana" w:hAnsi="Verdana"/>
          <w:lang w:val="pt-PT"/>
        </w:rPr>
        <w:t xml:space="preserve">Antes de trabalhar na </w:t>
      </w:r>
      <w:r w:rsidR="00BB4AA7" w:rsidRPr="007E4EC0">
        <w:rPr>
          <w:rFonts w:ascii="Verdana" w:hAnsi="Verdana"/>
          <w:lang w:val="pt-PT"/>
        </w:rPr>
        <w:t xml:space="preserve">Asics Corporation, Mollanger </w:t>
      </w:r>
      <w:r w:rsidRPr="007E4EC0">
        <w:rPr>
          <w:rFonts w:ascii="Verdana" w:hAnsi="Verdana"/>
          <w:lang w:val="pt-PT"/>
        </w:rPr>
        <w:t xml:space="preserve">ocupou cargos de topo na área comercial, de produto e de </w:t>
      </w:r>
      <w:r w:rsidR="00BB4AA7" w:rsidRPr="007E4EC0">
        <w:rPr>
          <w:rFonts w:ascii="Verdana" w:hAnsi="Verdana"/>
          <w:lang w:val="pt-PT"/>
        </w:rPr>
        <w:t xml:space="preserve">marketing </w:t>
      </w:r>
      <w:r w:rsidRPr="007E4EC0">
        <w:rPr>
          <w:rFonts w:ascii="Verdana" w:hAnsi="Verdana"/>
          <w:lang w:val="pt-PT"/>
        </w:rPr>
        <w:t xml:space="preserve">durante </w:t>
      </w:r>
      <w:r w:rsidR="00D90EA6" w:rsidRPr="007E4EC0">
        <w:rPr>
          <w:rFonts w:ascii="Verdana" w:hAnsi="Verdana"/>
          <w:lang w:val="pt-PT"/>
        </w:rPr>
        <w:t xml:space="preserve">6 </w:t>
      </w:r>
      <w:r w:rsidRPr="007E4EC0">
        <w:rPr>
          <w:rFonts w:ascii="Verdana" w:hAnsi="Verdana"/>
          <w:lang w:val="pt-PT"/>
        </w:rPr>
        <w:t>ano</w:t>
      </w:r>
      <w:r>
        <w:rPr>
          <w:rFonts w:ascii="Verdana" w:hAnsi="Verdana"/>
          <w:lang w:val="pt-PT"/>
        </w:rPr>
        <w:t>s</w:t>
      </w:r>
      <w:r w:rsidRPr="007E4EC0">
        <w:rPr>
          <w:rFonts w:ascii="Verdana" w:hAnsi="Verdana"/>
          <w:lang w:val="pt-PT"/>
        </w:rPr>
        <w:t xml:space="preserve"> </w:t>
      </w:r>
      <w:r>
        <w:rPr>
          <w:rFonts w:ascii="Verdana" w:hAnsi="Verdana"/>
          <w:lang w:val="pt-PT"/>
        </w:rPr>
        <w:t xml:space="preserve">na </w:t>
      </w:r>
      <w:r w:rsidR="00BB4AA7" w:rsidRPr="007E4EC0">
        <w:rPr>
          <w:rFonts w:ascii="Verdana" w:hAnsi="Verdana"/>
          <w:lang w:val="pt-PT"/>
        </w:rPr>
        <w:t xml:space="preserve">Puma AG </w:t>
      </w:r>
      <w:r>
        <w:rPr>
          <w:rFonts w:ascii="Verdana" w:hAnsi="Verdana"/>
          <w:lang w:val="pt-PT"/>
        </w:rPr>
        <w:t xml:space="preserve">nos EUA e na Alemanha e durante 10 anos na </w:t>
      </w:r>
      <w:r w:rsidR="00BB4AA7" w:rsidRPr="007E4EC0">
        <w:rPr>
          <w:rFonts w:ascii="Verdana" w:hAnsi="Verdana"/>
          <w:lang w:val="pt-PT"/>
        </w:rPr>
        <w:t xml:space="preserve">Nike Inc </w:t>
      </w:r>
      <w:r>
        <w:rPr>
          <w:rFonts w:ascii="Verdana" w:hAnsi="Verdana"/>
          <w:lang w:val="pt-PT"/>
        </w:rPr>
        <w:t xml:space="preserve">na </w:t>
      </w:r>
      <w:r w:rsidR="00BB4AA7" w:rsidRPr="007E4EC0">
        <w:rPr>
          <w:rFonts w:ascii="Verdana" w:hAnsi="Verdana"/>
          <w:lang w:val="pt-PT"/>
        </w:rPr>
        <w:t>Europ</w:t>
      </w:r>
      <w:r>
        <w:rPr>
          <w:rFonts w:ascii="Verdana" w:hAnsi="Verdana"/>
          <w:lang w:val="pt-PT"/>
        </w:rPr>
        <w:t>a</w:t>
      </w:r>
      <w:r w:rsidR="00BB4AA7" w:rsidRPr="007E4EC0">
        <w:rPr>
          <w:rFonts w:ascii="Verdana" w:hAnsi="Verdana"/>
          <w:lang w:val="pt-PT"/>
        </w:rPr>
        <w:t xml:space="preserve"> </w:t>
      </w:r>
      <w:r>
        <w:rPr>
          <w:rFonts w:ascii="Verdana" w:hAnsi="Verdana"/>
          <w:lang w:val="pt-PT"/>
        </w:rPr>
        <w:t>e nos EUA</w:t>
      </w:r>
      <w:r w:rsidR="00BB4AA7" w:rsidRPr="007E4EC0">
        <w:rPr>
          <w:rFonts w:ascii="Verdana" w:hAnsi="Verdana"/>
          <w:lang w:val="pt-PT"/>
        </w:rPr>
        <w:t xml:space="preserve">. </w:t>
      </w:r>
      <w:r w:rsidRPr="007E4EC0">
        <w:rPr>
          <w:rFonts w:ascii="Verdana" w:hAnsi="Verdana"/>
          <w:lang w:val="pt-PT"/>
        </w:rPr>
        <w:t xml:space="preserve">O seu feito mais notável na </w:t>
      </w:r>
      <w:r w:rsidR="00BB4AA7" w:rsidRPr="007E4EC0">
        <w:rPr>
          <w:rFonts w:ascii="Verdana" w:hAnsi="Verdana"/>
          <w:lang w:val="pt-PT"/>
        </w:rPr>
        <w:t xml:space="preserve">Puma, </w:t>
      </w:r>
      <w:r w:rsidRPr="007E4EC0">
        <w:rPr>
          <w:rFonts w:ascii="Verdana" w:hAnsi="Verdana"/>
          <w:lang w:val="pt-PT"/>
        </w:rPr>
        <w:t>na sua qualidade de membro do Comité Executivo do Grupo e de Director Global das Uni</w:t>
      </w:r>
      <w:r w:rsidR="00E855F1">
        <w:rPr>
          <w:rFonts w:ascii="Verdana" w:hAnsi="Verdana"/>
          <w:lang w:val="pt-PT"/>
        </w:rPr>
        <w:t>d</w:t>
      </w:r>
      <w:r w:rsidRPr="007E4EC0">
        <w:rPr>
          <w:rFonts w:ascii="Verdana" w:hAnsi="Verdana"/>
          <w:lang w:val="pt-PT"/>
        </w:rPr>
        <w:t>ades de Negocio foi a transformaç</w:t>
      </w:r>
      <w:r>
        <w:rPr>
          <w:rFonts w:ascii="Verdana" w:hAnsi="Verdana"/>
          <w:lang w:val="pt-PT"/>
        </w:rPr>
        <w:t xml:space="preserve">ão da </w:t>
      </w:r>
      <w:r w:rsidR="00BB4AA7" w:rsidRPr="007E4EC0">
        <w:rPr>
          <w:rFonts w:ascii="Verdana" w:hAnsi="Verdana"/>
          <w:lang w:val="pt-PT"/>
        </w:rPr>
        <w:t>organiza</w:t>
      </w:r>
      <w:r>
        <w:rPr>
          <w:rFonts w:ascii="Verdana" w:hAnsi="Verdana"/>
          <w:lang w:val="pt-PT"/>
        </w:rPr>
        <w:t>ção num</w:t>
      </w:r>
      <w:r w:rsidR="00E855F1">
        <w:rPr>
          <w:rFonts w:ascii="Verdana" w:hAnsi="Verdana"/>
          <w:lang w:val="pt-PT"/>
        </w:rPr>
        <w:t>a</w:t>
      </w:r>
      <w:r>
        <w:rPr>
          <w:rFonts w:ascii="Verdana" w:hAnsi="Verdana"/>
          <w:lang w:val="pt-PT"/>
        </w:rPr>
        <w:t xml:space="preserve"> estrut</w:t>
      </w:r>
      <w:r w:rsidR="00E855F1">
        <w:rPr>
          <w:rFonts w:ascii="Verdana" w:hAnsi="Verdana"/>
          <w:lang w:val="pt-PT"/>
        </w:rPr>
        <w:t>u</w:t>
      </w:r>
      <w:r>
        <w:rPr>
          <w:rFonts w:ascii="Verdana" w:hAnsi="Verdana"/>
          <w:lang w:val="pt-PT"/>
        </w:rPr>
        <w:t xml:space="preserve">ra de negócio virada para o consumidor, contribuindo deste modo para aumentar as receitas da marca de </w:t>
      </w:r>
      <w:r w:rsidR="00BB4AA7" w:rsidRPr="007E4EC0">
        <w:rPr>
          <w:rFonts w:ascii="Verdana" w:hAnsi="Verdana"/>
          <w:lang w:val="pt-PT"/>
        </w:rPr>
        <w:t xml:space="preserve">1,4 </w:t>
      </w:r>
      <w:r>
        <w:rPr>
          <w:rFonts w:ascii="Verdana" w:hAnsi="Verdana"/>
          <w:lang w:val="pt-PT"/>
        </w:rPr>
        <w:t xml:space="preserve">mil milhões de euros para </w:t>
      </w:r>
      <w:r w:rsidR="00BB4AA7" w:rsidRPr="007E4EC0">
        <w:rPr>
          <w:rFonts w:ascii="Verdana" w:hAnsi="Verdana"/>
          <w:lang w:val="pt-PT"/>
        </w:rPr>
        <w:t xml:space="preserve">2,8 </w:t>
      </w:r>
      <w:r>
        <w:rPr>
          <w:rFonts w:ascii="Verdana" w:hAnsi="Verdana"/>
          <w:lang w:val="pt-PT"/>
        </w:rPr>
        <w:t>mil milhões de euros</w:t>
      </w:r>
      <w:r w:rsidR="00D90EA6" w:rsidRPr="007E4EC0">
        <w:rPr>
          <w:rFonts w:ascii="Verdana" w:hAnsi="Verdana"/>
          <w:lang w:val="pt-PT"/>
        </w:rPr>
        <w:t xml:space="preserve">. </w:t>
      </w:r>
    </w:p>
    <w:p w14:paraId="11CAD795" w14:textId="77777777" w:rsidR="00D90EA6" w:rsidRPr="007E4EC0" w:rsidRDefault="00D90EA6" w:rsidP="00B63746">
      <w:pPr>
        <w:spacing w:line="276" w:lineRule="auto"/>
        <w:jc w:val="both"/>
        <w:rPr>
          <w:rFonts w:ascii="Verdana" w:hAnsi="Verdana"/>
          <w:lang w:val="pt-PT"/>
        </w:rPr>
      </w:pPr>
    </w:p>
    <w:p w14:paraId="2DBD16FE" w14:textId="0C14E1D0" w:rsidR="00D90EA6" w:rsidRPr="007E4EC0" w:rsidRDefault="007E4EC0" w:rsidP="00B63746">
      <w:pPr>
        <w:spacing w:line="276" w:lineRule="auto"/>
        <w:jc w:val="both"/>
        <w:rPr>
          <w:rFonts w:ascii="Verdana" w:hAnsi="Verdana"/>
          <w:lang w:val="pt-PT"/>
        </w:rPr>
      </w:pPr>
      <w:r w:rsidRPr="007E4EC0">
        <w:rPr>
          <w:rFonts w:ascii="Verdana" w:hAnsi="Verdana"/>
          <w:lang w:val="pt-PT"/>
        </w:rPr>
        <w:t>Como empresário</w:t>
      </w:r>
      <w:r w:rsidR="00D90EA6" w:rsidRPr="007E4EC0">
        <w:rPr>
          <w:rFonts w:ascii="Verdana" w:hAnsi="Verdana"/>
          <w:lang w:val="pt-PT"/>
        </w:rPr>
        <w:t xml:space="preserve">, Mollanger </w:t>
      </w:r>
      <w:r w:rsidRPr="007E4EC0">
        <w:rPr>
          <w:rFonts w:ascii="Verdana" w:hAnsi="Verdana"/>
          <w:lang w:val="pt-PT"/>
        </w:rPr>
        <w:t xml:space="preserve">foi fundador da </w:t>
      </w:r>
      <w:r w:rsidR="00D90EA6" w:rsidRPr="007E4EC0">
        <w:rPr>
          <w:rFonts w:ascii="Verdana" w:hAnsi="Verdana"/>
          <w:lang w:val="pt-PT"/>
        </w:rPr>
        <w:t xml:space="preserve">Vox Fabrica, </w:t>
      </w:r>
      <w:r w:rsidRPr="007E4EC0">
        <w:rPr>
          <w:rFonts w:ascii="Verdana" w:hAnsi="Verdana"/>
          <w:lang w:val="pt-PT"/>
        </w:rPr>
        <w:t>um gabinete de consultoria estrat</w:t>
      </w:r>
      <w:r>
        <w:rPr>
          <w:rFonts w:ascii="Verdana" w:hAnsi="Verdana"/>
          <w:lang w:val="pt-PT"/>
        </w:rPr>
        <w:t xml:space="preserve">égica e da </w:t>
      </w:r>
      <w:r w:rsidR="00D90EA6" w:rsidRPr="007E4EC0">
        <w:rPr>
          <w:rFonts w:ascii="Verdana" w:hAnsi="Verdana"/>
          <w:lang w:val="pt-PT"/>
        </w:rPr>
        <w:t xml:space="preserve">Vitesse, </w:t>
      </w:r>
      <w:r>
        <w:rPr>
          <w:rFonts w:ascii="Verdana" w:hAnsi="Verdana"/>
          <w:lang w:val="pt-PT"/>
        </w:rPr>
        <w:t xml:space="preserve">uma </w:t>
      </w:r>
      <w:r w:rsidR="00537721" w:rsidRPr="00E855F1">
        <w:rPr>
          <w:rFonts w:ascii="Verdana" w:hAnsi="Verdana"/>
          <w:i/>
          <w:lang w:val="pt-PT"/>
        </w:rPr>
        <w:t>startup</w:t>
      </w:r>
      <w:r w:rsidR="00537721" w:rsidRPr="007E4EC0">
        <w:rPr>
          <w:rFonts w:ascii="Verdana" w:hAnsi="Verdana"/>
          <w:lang w:val="pt-PT"/>
        </w:rPr>
        <w:t xml:space="preserve"> </w:t>
      </w:r>
      <w:r>
        <w:rPr>
          <w:rFonts w:ascii="Verdana" w:hAnsi="Verdana"/>
          <w:lang w:val="pt-PT"/>
        </w:rPr>
        <w:t>de inovação centrada em instrumentos de elevado desempenho para desportos náuticos</w:t>
      </w:r>
      <w:r w:rsidR="00537721" w:rsidRPr="007E4EC0">
        <w:rPr>
          <w:rFonts w:ascii="Verdana" w:hAnsi="Verdana"/>
          <w:lang w:val="pt-PT"/>
        </w:rPr>
        <w:t>.</w:t>
      </w:r>
    </w:p>
    <w:p w14:paraId="4A27DA07" w14:textId="77777777" w:rsidR="00537721" w:rsidRPr="007E4EC0" w:rsidRDefault="00537721" w:rsidP="00B63746">
      <w:pPr>
        <w:spacing w:line="276" w:lineRule="auto"/>
        <w:jc w:val="both"/>
        <w:rPr>
          <w:rFonts w:ascii="Verdana" w:hAnsi="Verdana"/>
          <w:lang w:val="pt-PT"/>
        </w:rPr>
      </w:pPr>
    </w:p>
    <w:p w14:paraId="75E40A84" w14:textId="0412023D" w:rsidR="00BB4AA7" w:rsidRPr="007E4EC0" w:rsidRDefault="007E4EC0" w:rsidP="00B63746">
      <w:pPr>
        <w:spacing w:line="276" w:lineRule="auto"/>
        <w:jc w:val="both"/>
        <w:rPr>
          <w:rFonts w:ascii="Verdana" w:hAnsi="Verdana"/>
          <w:lang w:val="pt-PT"/>
        </w:rPr>
      </w:pPr>
      <w:r w:rsidRPr="007E4EC0">
        <w:rPr>
          <w:rFonts w:ascii="Verdana" w:hAnsi="Verdana"/>
          <w:lang w:val="pt-PT"/>
        </w:rPr>
        <w:t>Mollanger, (França</w:t>
      </w:r>
      <w:r w:rsidR="00537721" w:rsidRPr="007E4EC0">
        <w:rPr>
          <w:rFonts w:ascii="Verdana" w:hAnsi="Verdana"/>
          <w:lang w:val="pt-PT"/>
        </w:rPr>
        <w:t xml:space="preserve">, 44) </w:t>
      </w:r>
      <w:r w:rsidRPr="007E4EC0">
        <w:rPr>
          <w:rFonts w:ascii="Verdana" w:hAnsi="Verdana"/>
          <w:lang w:val="pt-PT"/>
        </w:rPr>
        <w:t>é casado e tem três filhos</w:t>
      </w:r>
      <w:r w:rsidR="00537721" w:rsidRPr="007E4EC0">
        <w:rPr>
          <w:rFonts w:ascii="Verdana" w:hAnsi="Verdana"/>
          <w:lang w:val="pt-PT"/>
        </w:rPr>
        <w:t xml:space="preserve">. </w:t>
      </w:r>
    </w:p>
    <w:p w14:paraId="48747133" w14:textId="77777777" w:rsidR="00184BBB" w:rsidRPr="007E4EC0" w:rsidRDefault="00184BBB">
      <w:pPr>
        <w:rPr>
          <w:lang w:val="pt-PT"/>
        </w:rPr>
      </w:pPr>
    </w:p>
    <w:sectPr w:rsidR="00184BBB" w:rsidRPr="007E4EC0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A3F9B"/>
    <w:rsid w:val="00184BBB"/>
    <w:rsid w:val="002539E3"/>
    <w:rsid w:val="003A29BF"/>
    <w:rsid w:val="003E7226"/>
    <w:rsid w:val="00537721"/>
    <w:rsid w:val="005755B5"/>
    <w:rsid w:val="005F0B01"/>
    <w:rsid w:val="007E4EC0"/>
    <w:rsid w:val="00B63746"/>
    <w:rsid w:val="00B969EA"/>
    <w:rsid w:val="00BB4AA7"/>
    <w:rsid w:val="00C040F5"/>
    <w:rsid w:val="00D33B32"/>
    <w:rsid w:val="00D90EA6"/>
    <w:rsid w:val="00E8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076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eastAsiaTheme="minorHAnsi" w:hAnsi="Calibri" w:cs="Calibri"/>
      <w:sz w:val="22"/>
      <w:szCs w:val="22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0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ufi7</dc:creator>
  <cp:lastModifiedBy>Gamba Greta</cp:lastModifiedBy>
  <cp:revision>5</cp:revision>
  <cp:lastPrinted>2015-07-06T14:37:00Z</cp:lastPrinted>
  <dcterms:created xsi:type="dcterms:W3CDTF">2015-07-06T07:38:00Z</dcterms:created>
  <dcterms:modified xsi:type="dcterms:W3CDTF">2015-10-20T08:12:00Z</dcterms:modified>
</cp:coreProperties>
</file>