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FE" w:rsidRPr="00590B6A" w:rsidRDefault="00590B6A" w:rsidP="00590B6A">
      <w:pPr>
        <w:pStyle w:val="Titolo0"/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136.2pt;margin-top:302.6pt;width:107.95pt;height:35.7pt;z-index:251658752">
            <v:imagedata r:id="rId5" o:title=""/>
            <w10:wrap type="topAndBottom"/>
          </v:shape>
          <o:OLEObject Type="Embed" ProgID="Photoshop.Image.7" ShapeID="_x0000_s1029" DrawAspect="Content" ObjectID="_1473837656" r:id="rId6">
            <o:FieldCodes>\s</o:FieldCodes>
          </o:OLEObject>
        </w:pict>
      </w:r>
      <w:r w:rsidR="00462822" w:rsidRPr="00590B6A">
        <w:rPr>
          <w:rFonts w:ascii="Verdana" w:hAnsi="Verdana"/>
          <w:sz w:val="24"/>
          <w:szCs w:val="24"/>
        </w:rPr>
        <w:t>BENETTON GROUP</w:t>
      </w:r>
    </w:p>
    <w:p w:rsidR="00E03DFB" w:rsidRPr="0036678A" w:rsidRDefault="00590B6A" w:rsidP="006775B3">
      <w:pPr>
        <w:spacing w:before="100" w:beforeAutospacing="1" w:after="100" w:afterAutospacing="1"/>
        <w:jc w:val="both"/>
        <w:rPr>
          <w:rFonts w:ascii="Verdana" w:hAnsi="Verdana"/>
          <w:sz w:val="22"/>
          <w:szCs w:val="22"/>
        </w:rPr>
      </w:pPr>
    </w:p>
    <w:p w:rsidR="00701CCE" w:rsidRDefault="00462822" w:rsidP="006775B3">
      <w:pPr>
        <w:spacing w:before="100" w:beforeAutospacing="1" w:after="100" w:afterAutospacing="1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Сегодня Benetton Group является одной из самых известных компаний-прои</w:t>
      </w:r>
      <w:r w:rsidR="00701CCE">
        <w:rPr>
          <w:rFonts w:ascii="Verdana" w:hAnsi="Verdana"/>
          <w:sz w:val="22"/>
        </w:rPr>
        <w:t xml:space="preserve">зводителей модной одежды во всем мире. Она </w:t>
      </w:r>
      <w:r>
        <w:rPr>
          <w:rFonts w:ascii="Verdana" w:hAnsi="Verdana"/>
          <w:sz w:val="22"/>
        </w:rPr>
        <w:t xml:space="preserve"> более чем</w:t>
      </w:r>
      <w:r w:rsidR="00701CCE">
        <w:rPr>
          <w:rFonts w:ascii="Verdana" w:hAnsi="Verdana"/>
          <w:sz w:val="22"/>
        </w:rPr>
        <w:t xml:space="preserve">  6000 магазинами, представляющими основной рынок. </w:t>
      </w:r>
    </w:p>
    <w:p w:rsidR="005E2C87" w:rsidRPr="0035052E" w:rsidRDefault="00701CCE" w:rsidP="006775B3">
      <w:pPr>
        <w:spacing w:before="100" w:beforeAutospacing="1" w:after="100" w:afterAutospacing="1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lang w:val="en-US"/>
        </w:rPr>
        <w:t>Benetton</w:t>
      </w:r>
      <w:r w:rsidRPr="00701CCE"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  <w:lang w:val="en-US"/>
        </w:rPr>
        <w:t>Group</w:t>
      </w:r>
      <w:r>
        <w:rPr>
          <w:rFonts w:ascii="Verdana" w:hAnsi="Verdana"/>
          <w:sz w:val="22"/>
        </w:rPr>
        <w:t xml:space="preserve"> - компания, которая смотрит в будущее, живет настоящим и уделяет особое внимание окружающей среде, </w:t>
      </w:r>
      <w:r w:rsidR="00F14853">
        <w:rPr>
          <w:rFonts w:ascii="Verdana" w:hAnsi="Verdana"/>
          <w:sz w:val="22"/>
        </w:rPr>
        <w:t xml:space="preserve">человеческому </w:t>
      </w:r>
      <w:r w:rsidR="00462822">
        <w:rPr>
          <w:rFonts w:ascii="Verdana" w:hAnsi="Verdana"/>
          <w:sz w:val="22"/>
        </w:rPr>
        <w:t>достоинств</w:t>
      </w:r>
      <w:r w:rsidR="00F14853">
        <w:rPr>
          <w:rFonts w:ascii="Verdana" w:hAnsi="Verdana"/>
          <w:sz w:val="22"/>
        </w:rPr>
        <w:t>у</w:t>
      </w:r>
      <w:r w:rsidR="00462822">
        <w:rPr>
          <w:rFonts w:ascii="Verdana" w:hAnsi="Verdana"/>
          <w:sz w:val="22"/>
        </w:rPr>
        <w:t xml:space="preserve"> и</w:t>
      </w:r>
      <w:r>
        <w:rPr>
          <w:rFonts w:ascii="Verdana" w:hAnsi="Verdana"/>
          <w:sz w:val="22"/>
        </w:rPr>
        <w:t xml:space="preserve"> совершенствованию</w:t>
      </w:r>
      <w:r w:rsidR="00462822"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</w:rPr>
        <w:t>общества.</w:t>
      </w:r>
    </w:p>
    <w:p w:rsidR="00701CCE" w:rsidRDefault="00F14853" w:rsidP="005E2C87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На протяжении своей</w:t>
      </w:r>
      <w:r w:rsidR="00462822">
        <w:rPr>
          <w:rFonts w:ascii="Verdana" w:hAnsi="Verdana"/>
          <w:sz w:val="22"/>
        </w:rPr>
        <w:t xml:space="preserve"> истории, </w:t>
      </w:r>
      <w:r>
        <w:rPr>
          <w:rFonts w:ascii="Verdana" w:hAnsi="Verdana"/>
          <w:sz w:val="22"/>
        </w:rPr>
        <w:t xml:space="preserve">все этапы </w:t>
      </w:r>
      <w:r w:rsidR="00701CCE">
        <w:rPr>
          <w:rFonts w:ascii="Verdana" w:hAnsi="Verdana"/>
          <w:sz w:val="22"/>
        </w:rPr>
        <w:t xml:space="preserve">компании </w:t>
      </w:r>
      <w:r>
        <w:rPr>
          <w:rFonts w:ascii="Verdana" w:hAnsi="Verdana"/>
          <w:sz w:val="22"/>
        </w:rPr>
        <w:t>основывались на</w:t>
      </w:r>
      <w:r w:rsidR="00701CCE">
        <w:rPr>
          <w:rFonts w:ascii="Verdana" w:hAnsi="Verdana"/>
          <w:sz w:val="22"/>
        </w:rPr>
        <w:t xml:space="preserve"> ноу хау</w:t>
      </w:r>
      <w:r>
        <w:rPr>
          <w:rFonts w:ascii="Verdana" w:hAnsi="Verdana"/>
          <w:sz w:val="22"/>
        </w:rPr>
        <w:t xml:space="preserve">: </w:t>
      </w:r>
      <w:r w:rsidR="00701CCE">
        <w:rPr>
          <w:rFonts w:ascii="Verdana" w:hAnsi="Verdana"/>
          <w:sz w:val="22"/>
        </w:rPr>
        <w:t xml:space="preserve"> на революции</w:t>
      </w:r>
      <w:r>
        <w:rPr>
          <w:rFonts w:ascii="Verdana" w:hAnsi="Verdana"/>
          <w:sz w:val="22"/>
        </w:rPr>
        <w:t xml:space="preserve"> </w:t>
      </w:r>
      <w:r w:rsidR="00462822">
        <w:rPr>
          <w:rFonts w:ascii="Verdana" w:hAnsi="Verdana"/>
          <w:sz w:val="22"/>
        </w:rPr>
        <w:t>цвет</w:t>
      </w:r>
      <w:r>
        <w:rPr>
          <w:rFonts w:ascii="Verdana" w:hAnsi="Verdana"/>
          <w:sz w:val="22"/>
        </w:rPr>
        <w:t>ов</w:t>
      </w:r>
      <w:r w:rsidR="00701CCE">
        <w:rPr>
          <w:rFonts w:ascii="Verdana" w:hAnsi="Verdana"/>
          <w:sz w:val="22"/>
        </w:rPr>
        <w:t xml:space="preserve">,  выбора мест </w:t>
      </w:r>
      <w:r w:rsidR="00462822">
        <w:rPr>
          <w:rFonts w:ascii="Verdana" w:hAnsi="Verdana"/>
          <w:sz w:val="22"/>
        </w:rPr>
        <w:t xml:space="preserve">продаж, </w:t>
      </w:r>
      <w:r w:rsidR="00701CCE">
        <w:rPr>
          <w:rFonts w:ascii="Verdana" w:hAnsi="Verdana"/>
          <w:sz w:val="22"/>
        </w:rPr>
        <w:t>объединения</w:t>
      </w:r>
      <w:r>
        <w:rPr>
          <w:rFonts w:ascii="Verdana" w:hAnsi="Verdana"/>
          <w:sz w:val="22"/>
        </w:rPr>
        <w:t xml:space="preserve"> </w:t>
      </w:r>
      <w:r w:rsidR="00462822">
        <w:rPr>
          <w:rFonts w:ascii="Verdana" w:hAnsi="Verdana"/>
          <w:sz w:val="22"/>
        </w:rPr>
        <w:t>производственной сет</w:t>
      </w:r>
      <w:r>
        <w:rPr>
          <w:rFonts w:ascii="Verdana" w:hAnsi="Verdana"/>
          <w:sz w:val="22"/>
        </w:rPr>
        <w:t>и с</w:t>
      </w:r>
      <w:r w:rsidR="00701CCE">
        <w:rPr>
          <w:rFonts w:ascii="Verdana" w:hAnsi="Verdana"/>
          <w:sz w:val="22"/>
        </w:rPr>
        <w:t xml:space="preserve"> торговой, универсальной коммуникации</w:t>
      </w:r>
      <w:r>
        <w:rPr>
          <w:rFonts w:ascii="Verdana" w:hAnsi="Verdana"/>
          <w:sz w:val="22"/>
        </w:rPr>
        <w:t xml:space="preserve">, </w:t>
      </w:r>
      <w:r w:rsidR="00701CCE">
        <w:rPr>
          <w:rFonts w:ascii="Verdana" w:hAnsi="Verdana"/>
          <w:sz w:val="22"/>
        </w:rPr>
        <w:t xml:space="preserve">которая всегда являлась </w:t>
      </w:r>
      <w:r w:rsidR="0073347A">
        <w:rPr>
          <w:rFonts w:ascii="Verdana" w:hAnsi="Verdana"/>
          <w:sz w:val="22"/>
        </w:rPr>
        <w:t>особым</w:t>
      </w:r>
      <w:r>
        <w:rPr>
          <w:rFonts w:ascii="Verdana" w:hAnsi="Verdana"/>
          <w:sz w:val="22"/>
        </w:rPr>
        <w:t xml:space="preserve"> </w:t>
      </w:r>
      <w:r w:rsidR="00462822">
        <w:rPr>
          <w:rFonts w:ascii="Verdana" w:hAnsi="Verdana"/>
          <w:sz w:val="22"/>
        </w:rPr>
        <w:t>культурны</w:t>
      </w:r>
      <w:r w:rsidR="0073347A">
        <w:rPr>
          <w:rFonts w:ascii="Verdana" w:hAnsi="Verdana"/>
          <w:sz w:val="22"/>
        </w:rPr>
        <w:t>м</w:t>
      </w:r>
      <w:r w:rsidR="00462822">
        <w:rPr>
          <w:rFonts w:ascii="Verdana" w:hAnsi="Verdana"/>
          <w:sz w:val="22"/>
        </w:rPr>
        <w:t xml:space="preserve"> феномен</w:t>
      </w:r>
      <w:r w:rsidR="0073347A">
        <w:rPr>
          <w:rFonts w:ascii="Verdana" w:hAnsi="Verdana"/>
          <w:sz w:val="22"/>
        </w:rPr>
        <w:t>ом</w:t>
      </w:r>
      <w:r w:rsidR="00462822">
        <w:rPr>
          <w:rFonts w:ascii="Verdana" w:hAnsi="Verdana"/>
          <w:sz w:val="22"/>
        </w:rPr>
        <w:t xml:space="preserve"> и </w:t>
      </w:r>
      <w:r w:rsidR="00701CCE">
        <w:rPr>
          <w:rFonts w:ascii="Verdana" w:hAnsi="Verdana"/>
          <w:sz w:val="22"/>
        </w:rPr>
        <w:t xml:space="preserve"> позволяла</w:t>
      </w:r>
      <w:r w:rsidR="0073347A">
        <w:rPr>
          <w:rFonts w:ascii="Verdana" w:hAnsi="Verdana"/>
          <w:sz w:val="22"/>
        </w:rPr>
        <w:t xml:space="preserve"> вести </w:t>
      </w:r>
      <w:r w:rsidR="002A23EC">
        <w:rPr>
          <w:rFonts w:ascii="Verdana" w:hAnsi="Verdana"/>
          <w:sz w:val="22"/>
        </w:rPr>
        <w:t xml:space="preserve">межкультурные </w:t>
      </w:r>
      <w:r w:rsidR="0073347A">
        <w:rPr>
          <w:rFonts w:ascii="Verdana" w:hAnsi="Verdana"/>
          <w:sz w:val="22"/>
        </w:rPr>
        <w:t>диалоги</w:t>
      </w:r>
      <w:r w:rsidR="00701CCE">
        <w:rPr>
          <w:rFonts w:ascii="Verdana" w:hAnsi="Verdana"/>
          <w:sz w:val="22"/>
        </w:rPr>
        <w:t>.</w:t>
      </w:r>
    </w:p>
    <w:p w:rsidR="0083427E" w:rsidRDefault="0083427E" w:rsidP="005E2C87">
      <w:pPr>
        <w:jc w:val="both"/>
        <w:rPr>
          <w:rFonts w:ascii="Verdana" w:hAnsi="Verdana"/>
          <w:sz w:val="22"/>
        </w:rPr>
      </w:pPr>
    </w:p>
    <w:p w:rsidR="0083427E" w:rsidRDefault="00462822" w:rsidP="005E2C87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Benetton Group решает </w:t>
      </w:r>
      <w:r w:rsidR="00701CCE">
        <w:rPr>
          <w:rFonts w:ascii="Verdana" w:hAnsi="Verdana"/>
          <w:sz w:val="22"/>
        </w:rPr>
        <w:t xml:space="preserve"> глобальные проблемы, </w:t>
      </w:r>
      <w:r w:rsidR="00F14853">
        <w:rPr>
          <w:rFonts w:ascii="Verdana" w:hAnsi="Verdana"/>
          <w:sz w:val="22"/>
        </w:rPr>
        <w:t>благодаря непрерывным</w:t>
      </w:r>
      <w:r>
        <w:rPr>
          <w:rFonts w:ascii="Verdana" w:hAnsi="Verdana"/>
          <w:sz w:val="22"/>
        </w:rPr>
        <w:t xml:space="preserve"> инвестици</w:t>
      </w:r>
      <w:r w:rsidR="00F14853">
        <w:rPr>
          <w:rFonts w:ascii="Verdana" w:hAnsi="Verdana"/>
          <w:sz w:val="22"/>
        </w:rPr>
        <w:t>ям</w:t>
      </w:r>
      <w:r w:rsidR="00F25B88">
        <w:rPr>
          <w:rFonts w:ascii="Verdana" w:hAnsi="Verdana"/>
          <w:sz w:val="22"/>
        </w:rPr>
        <w:t>,</w:t>
      </w:r>
      <w:r>
        <w:rPr>
          <w:rFonts w:ascii="Verdana" w:hAnsi="Verdana"/>
          <w:sz w:val="22"/>
        </w:rPr>
        <w:t xml:space="preserve"> компетентн</w:t>
      </w:r>
      <w:r w:rsidR="00F14853">
        <w:rPr>
          <w:rFonts w:ascii="Verdana" w:hAnsi="Verdana"/>
          <w:sz w:val="22"/>
        </w:rPr>
        <w:t>ой</w:t>
      </w:r>
      <w:r>
        <w:rPr>
          <w:rFonts w:ascii="Verdana" w:hAnsi="Verdana"/>
          <w:sz w:val="22"/>
        </w:rPr>
        <w:t xml:space="preserve"> и гибк</w:t>
      </w:r>
      <w:r w:rsidR="00F14853">
        <w:rPr>
          <w:rFonts w:ascii="Verdana" w:hAnsi="Verdana"/>
          <w:sz w:val="22"/>
        </w:rPr>
        <w:t>ой</w:t>
      </w:r>
      <w:r>
        <w:rPr>
          <w:rFonts w:ascii="Verdana" w:hAnsi="Verdana"/>
          <w:sz w:val="22"/>
        </w:rPr>
        <w:t xml:space="preserve"> организаци</w:t>
      </w:r>
      <w:r w:rsidR="00F14853">
        <w:rPr>
          <w:rFonts w:ascii="Verdana" w:hAnsi="Verdana"/>
          <w:sz w:val="22"/>
        </w:rPr>
        <w:t>и</w:t>
      </w:r>
      <w:r>
        <w:rPr>
          <w:rFonts w:ascii="Verdana" w:hAnsi="Verdana"/>
          <w:sz w:val="22"/>
        </w:rPr>
        <w:t xml:space="preserve">, </w:t>
      </w:r>
      <w:r w:rsidR="00701CCE">
        <w:rPr>
          <w:rFonts w:ascii="Verdana" w:hAnsi="Verdana"/>
          <w:sz w:val="22"/>
        </w:rPr>
        <w:t>которая готова переменам.</w:t>
      </w:r>
    </w:p>
    <w:p w:rsidR="006775B3" w:rsidRPr="0035052E" w:rsidRDefault="00462822" w:rsidP="005E2C87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Именно для </w:t>
      </w:r>
      <w:r w:rsidR="00F14853">
        <w:rPr>
          <w:rFonts w:ascii="Verdana" w:hAnsi="Verdana"/>
          <w:sz w:val="22"/>
        </w:rPr>
        <w:t>достижения</w:t>
      </w:r>
      <w:r>
        <w:rPr>
          <w:rFonts w:ascii="Verdana" w:hAnsi="Verdana"/>
          <w:sz w:val="22"/>
        </w:rPr>
        <w:t xml:space="preserve"> максимальн</w:t>
      </w:r>
      <w:r w:rsidR="00F14853">
        <w:rPr>
          <w:rFonts w:ascii="Verdana" w:hAnsi="Verdana"/>
          <w:sz w:val="22"/>
        </w:rPr>
        <w:t>ой</w:t>
      </w:r>
      <w:r>
        <w:rPr>
          <w:rFonts w:ascii="Verdana" w:hAnsi="Verdana"/>
          <w:sz w:val="22"/>
        </w:rPr>
        <w:t xml:space="preserve"> гибкост</w:t>
      </w:r>
      <w:r w:rsidR="00F14853">
        <w:rPr>
          <w:rFonts w:ascii="Verdana" w:hAnsi="Verdana"/>
          <w:sz w:val="22"/>
        </w:rPr>
        <w:t>и</w:t>
      </w:r>
      <w:r>
        <w:rPr>
          <w:rFonts w:ascii="Verdana" w:hAnsi="Verdana"/>
          <w:sz w:val="22"/>
        </w:rPr>
        <w:t xml:space="preserve"> </w:t>
      </w:r>
      <w:r w:rsidR="0073347A">
        <w:rPr>
          <w:rFonts w:ascii="Verdana" w:hAnsi="Verdana"/>
          <w:sz w:val="22"/>
        </w:rPr>
        <w:t>при</w:t>
      </w:r>
      <w:r>
        <w:rPr>
          <w:rFonts w:ascii="Verdana" w:hAnsi="Verdana"/>
          <w:sz w:val="22"/>
        </w:rPr>
        <w:t xml:space="preserve"> решении </w:t>
      </w:r>
      <w:r w:rsidR="0083427E">
        <w:rPr>
          <w:rFonts w:ascii="Verdana" w:hAnsi="Verdana"/>
          <w:sz w:val="22"/>
        </w:rPr>
        <w:t xml:space="preserve"> задач и глобальных перемен, </w:t>
      </w:r>
      <w:r w:rsidR="0083427E">
        <w:rPr>
          <w:rFonts w:ascii="Verdana" w:hAnsi="Verdana"/>
          <w:sz w:val="22"/>
          <w:lang w:val="en-US"/>
        </w:rPr>
        <w:t>Benetton</w:t>
      </w:r>
      <w:r w:rsidR="0083427E" w:rsidRPr="0083427E">
        <w:rPr>
          <w:rFonts w:ascii="Verdana" w:hAnsi="Verdana"/>
          <w:sz w:val="22"/>
        </w:rPr>
        <w:t xml:space="preserve"> </w:t>
      </w:r>
      <w:r w:rsidR="0083427E">
        <w:rPr>
          <w:rFonts w:ascii="Verdana" w:hAnsi="Verdana"/>
          <w:sz w:val="22"/>
          <w:lang w:val="en-US"/>
        </w:rPr>
        <w:t>Group</w:t>
      </w:r>
      <w:r w:rsidR="0083427E" w:rsidRPr="0083427E"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</w:rPr>
        <w:t>ушла с Миланской фондовой биржи в 2012 году, чтобы ста</w:t>
      </w:r>
      <w:r w:rsidR="00F14853">
        <w:rPr>
          <w:rFonts w:ascii="Verdana" w:hAnsi="Verdana"/>
          <w:sz w:val="22"/>
        </w:rPr>
        <w:t xml:space="preserve">ть еще </w:t>
      </w:r>
      <w:r w:rsidR="00F25B88">
        <w:rPr>
          <w:rFonts w:ascii="Verdana" w:hAnsi="Verdana"/>
          <w:sz w:val="22"/>
        </w:rPr>
        <w:t xml:space="preserve">более </w:t>
      </w:r>
      <w:r w:rsidR="00F14853">
        <w:rPr>
          <w:rFonts w:ascii="Verdana" w:hAnsi="Verdana"/>
          <w:sz w:val="22"/>
        </w:rPr>
        <w:t>интернационализированной</w:t>
      </w:r>
      <w:r>
        <w:rPr>
          <w:rFonts w:ascii="Verdana" w:hAnsi="Verdana"/>
          <w:sz w:val="22"/>
        </w:rPr>
        <w:t xml:space="preserve">, </w:t>
      </w:r>
      <w:r w:rsidR="0083427E">
        <w:rPr>
          <w:rFonts w:ascii="Verdana" w:hAnsi="Verdana"/>
          <w:sz w:val="22"/>
        </w:rPr>
        <w:t xml:space="preserve">оперативно развивающейся и конкурентоспособной, способной </w:t>
      </w:r>
      <w:r w:rsidR="00F25B88">
        <w:rPr>
          <w:rFonts w:ascii="Verdana" w:hAnsi="Verdana"/>
          <w:sz w:val="22"/>
        </w:rPr>
        <w:t xml:space="preserve"> направлять</w:t>
      </w:r>
      <w:r>
        <w:rPr>
          <w:rFonts w:ascii="Verdana" w:hAnsi="Verdana"/>
          <w:sz w:val="22"/>
        </w:rPr>
        <w:t xml:space="preserve"> </w:t>
      </w:r>
      <w:r w:rsidR="00F14853">
        <w:rPr>
          <w:rFonts w:ascii="Verdana" w:hAnsi="Verdana"/>
          <w:sz w:val="22"/>
        </w:rPr>
        <w:t>все</w:t>
      </w:r>
      <w:r w:rsidR="00F25B88">
        <w:rPr>
          <w:rFonts w:ascii="Verdana" w:hAnsi="Verdana"/>
          <w:sz w:val="22"/>
        </w:rPr>
        <w:t xml:space="preserve"> свои</w:t>
      </w:r>
      <w:r w:rsidR="00F14853">
        <w:rPr>
          <w:rFonts w:ascii="Verdana" w:hAnsi="Verdana"/>
          <w:sz w:val="22"/>
        </w:rPr>
        <w:t xml:space="preserve"> силы и средства на</w:t>
      </w:r>
      <w:r>
        <w:rPr>
          <w:rFonts w:ascii="Verdana" w:hAnsi="Verdana"/>
          <w:sz w:val="22"/>
        </w:rPr>
        <w:t xml:space="preserve"> создание</w:t>
      </w:r>
      <w:r w:rsidR="0083427E">
        <w:rPr>
          <w:rFonts w:ascii="Verdana" w:hAnsi="Verdana"/>
          <w:sz w:val="22"/>
        </w:rPr>
        <w:t xml:space="preserve"> бюджета</w:t>
      </w:r>
      <w:r w:rsidR="00F14853">
        <w:rPr>
          <w:rFonts w:ascii="Verdana" w:hAnsi="Verdana"/>
          <w:sz w:val="22"/>
        </w:rPr>
        <w:t xml:space="preserve">, </w:t>
      </w:r>
      <w:r w:rsidR="0073347A">
        <w:rPr>
          <w:rFonts w:ascii="Verdana" w:hAnsi="Verdana"/>
          <w:sz w:val="22"/>
        </w:rPr>
        <w:t>которая</w:t>
      </w:r>
      <w:r w:rsidR="0083427E">
        <w:rPr>
          <w:rFonts w:ascii="Verdana" w:hAnsi="Verdana"/>
          <w:sz w:val="22"/>
        </w:rPr>
        <w:t xml:space="preserve"> не является главной </w:t>
      </w:r>
      <w:r w:rsidR="00F14853">
        <w:rPr>
          <w:rFonts w:ascii="Verdana" w:hAnsi="Verdana"/>
          <w:sz w:val="22"/>
        </w:rPr>
        <w:t>целью, а</w:t>
      </w:r>
      <w:r>
        <w:rPr>
          <w:rFonts w:ascii="Verdana" w:hAnsi="Verdana"/>
          <w:sz w:val="22"/>
        </w:rPr>
        <w:t xml:space="preserve"> </w:t>
      </w:r>
      <w:r w:rsidR="00F14853">
        <w:rPr>
          <w:rFonts w:ascii="Verdana" w:hAnsi="Verdana"/>
          <w:sz w:val="22"/>
        </w:rPr>
        <w:t xml:space="preserve">лишь </w:t>
      </w:r>
      <w:r>
        <w:rPr>
          <w:rFonts w:ascii="Verdana" w:hAnsi="Verdana"/>
          <w:sz w:val="22"/>
        </w:rPr>
        <w:t>средство</w:t>
      </w:r>
      <w:r w:rsidR="00F14853">
        <w:rPr>
          <w:rFonts w:ascii="Verdana" w:hAnsi="Verdana"/>
          <w:sz w:val="22"/>
        </w:rPr>
        <w:t>м</w:t>
      </w:r>
      <w:r>
        <w:rPr>
          <w:rFonts w:ascii="Verdana" w:hAnsi="Verdana"/>
          <w:sz w:val="22"/>
        </w:rPr>
        <w:t xml:space="preserve"> содействия прогрессу. </w:t>
      </w:r>
    </w:p>
    <w:p w:rsidR="001C64A3" w:rsidRPr="0035052E" w:rsidRDefault="00590B6A" w:rsidP="005E2C87">
      <w:pPr>
        <w:jc w:val="both"/>
        <w:rPr>
          <w:rFonts w:ascii="Verdana" w:hAnsi="Verdana"/>
          <w:color w:val="000000"/>
          <w:sz w:val="22"/>
          <w:szCs w:val="22"/>
        </w:rPr>
      </w:pPr>
    </w:p>
    <w:p w:rsidR="0083427E" w:rsidRDefault="00462822" w:rsidP="00AB1EBB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Группа </w:t>
      </w:r>
      <w:r w:rsidR="0083427E">
        <w:rPr>
          <w:rFonts w:ascii="Verdana" w:hAnsi="Verdana"/>
          <w:sz w:val="22"/>
        </w:rPr>
        <w:t xml:space="preserve">представляет собой единый организм, совмещая в себе </w:t>
      </w:r>
      <w:r>
        <w:rPr>
          <w:rFonts w:ascii="Verdana" w:hAnsi="Verdana"/>
          <w:sz w:val="22"/>
        </w:rPr>
        <w:t>стил</w:t>
      </w:r>
      <w:r w:rsidR="0083427E">
        <w:rPr>
          <w:rFonts w:ascii="Verdana" w:hAnsi="Verdana"/>
          <w:sz w:val="22"/>
        </w:rPr>
        <w:t>ь</w:t>
      </w:r>
      <w:r>
        <w:rPr>
          <w:rFonts w:ascii="Verdana" w:hAnsi="Verdana"/>
          <w:sz w:val="22"/>
        </w:rPr>
        <w:t xml:space="preserve">, цвет, </w:t>
      </w:r>
      <w:r w:rsidR="0083427E">
        <w:rPr>
          <w:rFonts w:ascii="Verdana" w:hAnsi="Verdana"/>
          <w:sz w:val="22"/>
        </w:rPr>
        <w:t>высокое</w:t>
      </w:r>
      <w:r w:rsidR="00F14853">
        <w:rPr>
          <w:rFonts w:ascii="Verdana" w:hAnsi="Verdana"/>
          <w:sz w:val="22"/>
        </w:rPr>
        <w:t xml:space="preserve"> </w:t>
      </w:r>
      <w:r w:rsidR="0083427E">
        <w:rPr>
          <w:rFonts w:ascii="Verdana" w:hAnsi="Verdana"/>
          <w:sz w:val="22"/>
        </w:rPr>
        <w:t xml:space="preserve">качество. Компания  представлена </w:t>
      </w:r>
      <w:r>
        <w:rPr>
          <w:rFonts w:ascii="Verdana" w:hAnsi="Verdana"/>
          <w:sz w:val="22"/>
        </w:rPr>
        <w:t>демократичным</w:t>
      </w:r>
      <w:r w:rsidR="0083427E">
        <w:rPr>
          <w:rFonts w:ascii="Verdana" w:hAnsi="Verdana"/>
          <w:sz w:val="22"/>
        </w:rPr>
        <w:t>и</w:t>
      </w:r>
      <w:r>
        <w:rPr>
          <w:rFonts w:ascii="Verdana" w:hAnsi="Verdana"/>
          <w:sz w:val="22"/>
        </w:rPr>
        <w:t xml:space="preserve"> ценам</w:t>
      </w:r>
      <w:r w:rsidR="0083427E">
        <w:rPr>
          <w:rFonts w:ascii="Verdana" w:hAnsi="Verdana"/>
          <w:sz w:val="22"/>
        </w:rPr>
        <w:t xml:space="preserve">и. </w:t>
      </w:r>
    </w:p>
    <w:p w:rsidR="00AB1EBB" w:rsidRPr="0083427E" w:rsidRDefault="0083427E" w:rsidP="00AB1EBB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  Компания отражает важные  ценности</w:t>
      </w:r>
      <w:r w:rsidR="00462822">
        <w:rPr>
          <w:rFonts w:ascii="Verdana" w:hAnsi="Verdana"/>
          <w:sz w:val="22"/>
        </w:rPr>
        <w:t xml:space="preserve">, которые </w:t>
      </w:r>
      <w:r>
        <w:rPr>
          <w:rFonts w:ascii="Verdana" w:hAnsi="Verdana"/>
          <w:sz w:val="22"/>
        </w:rPr>
        <w:t xml:space="preserve">представлены </w:t>
      </w:r>
      <w:r w:rsidR="00462822">
        <w:rPr>
          <w:rFonts w:ascii="Verdana" w:hAnsi="Verdana"/>
          <w:sz w:val="22"/>
        </w:rPr>
        <w:t xml:space="preserve">в </w:t>
      </w:r>
      <w:r w:rsidR="0073347A">
        <w:rPr>
          <w:rFonts w:ascii="Verdana" w:hAnsi="Verdana"/>
          <w:sz w:val="22"/>
        </w:rPr>
        <w:t>мощной</w:t>
      </w:r>
      <w:r w:rsidR="00462822">
        <w:rPr>
          <w:rFonts w:ascii="Verdana" w:hAnsi="Verdana"/>
          <w:sz w:val="22"/>
        </w:rPr>
        <w:t xml:space="preserve"> и динамичной индивидуальности </w:t>
      </w:r>
      <w:r w:rsidR="00462822">
        <w:rPr>
          <w:rStyle w:val="Enfasicorsivo"/>
          <w:rFonts w:ascii="Verdana" w:hAnsi="Verdana"/>
          <w:sz w:val="22"/>
        </w:rPr>
        <w:t xml:space="preserve">United Colors </w:t>
      </w:r>
      <w:r w:rsidR="003D500C">
        <w:rPr>
          <w:rStyle w:val="Enfasicorsivo"/>
          <w:rFonts w:ascii="Verdana" w:hAnsi="Verdana"/>
          <w:sz w:val="22"/>
          <w:lang w:val="en-US"/>
        </w:rPr>
        <w:t>of</w:t>
      </w:r>
      <w:r w:rsidR="00462822">
        <w:rPr>
          <w:rStyle w:val="Enfasicorsivo"/>
          <w:rFonts w:ascii="Verdana" w:hAnsi="Verdana"/>
          <w:sz w:val="22"/>
        </w:rPr>
        <w:t xml:space="preserve"> Benetton</w:t>
      </w:r>
      <w:r w:rsidR="00462822">
        <w:rPr>
          <w:rFonts w:ascii="Verdana" w:hAnsi="Verdana"/>
          <w:sz w:val="22"/>
        </w:rPr>
        <w:t xml:space="preserve"> и </w:t>
      </w:r>
      <w:r w:rsidR="00462822">
        <w:rPr>
          <w:rStyle w:val="Enfasicorsivo"/>
          <w:rFonts w:ascii="Verdana" w:hAnsi="Verdana"/>
          <w:sz w:val="22"/>
        </w:rPr>
        <w:t>Sisley</w:t>
      </w:r>
      <w:r w:rsidR="00462822">
        <w:rPr>
          <w:rFonts w:ascii="Verdana" w:hAnsi="Verdana"/>
          <w:sz w:val="22"/>
        </w:rPr>
        <w:t xml:space="preserve">. </w:t>
      </w:r>
    </w:p>
    <w:p w:rsidR="00AB1EBB" w:rsidRDefault="00590B6A" w:rsidP="00AB1EBB">
      <w:pPr>
        <w:jc w:val="both"/>
        <w:rPr>
          <w:rFonts w:ascii="Verdana" w:hAnsi="Verdana"/>
          <w:sz w:val="22"/>
          <w:szCs w:val="22"/>
        </w:rPr>
      </w:pPr>
    </w:p>
    <w:p w:rsidR="00184250" w:rsidRPr="00191D2B" w:rsidRDefault="00462822" w:rsidP="00AB1EBB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Ра</w:t>
      </w:r>
      <w:r w:rsidR="003D500C">
        <w:rPr>
          <w:rFonts w:ascii="Verdana" w:hAnsi="Verdana"/>
          <w:sz w:val="22"/>
        </w:rPr>
        <w:t>сширение торговой сети</w:t>
      </w:r>
      <w:r>
        <w:rPr>
          <w:rFonts w:ascii="Verdana" w:hAnsi="Verdana"/>
          <w:sz w:val="22"/>
        </w:rPr>
        <w:t xml:space="preserve"> United Colors</w:t>
      </w:r>
      <w:r w:rsidR="003D500C">
        <w:rPr>
          <w:rFonts w:ascii="Verdana" w:hAnsi="Verdana"/>
          <w:sz w:val="22"/>
        </w:rPr>
        <w:t xml:space="preserve"> of</w:t>
      </w:r>
      <w:r w:rsidR="0083427E">
        <w:rPr>
          <w:rFonts w:ascii="Verdana" w:hAnsi="Verdana"/>
          <w:sz w:val="22"/>
        </w:rPr>
        <w:t xml:space="preserve"> Benetton </w:t>
      </w:r>
      <w:r>
        <w:rPr>
          <w:rFonts w:ascii="Verdana" w:hAnsi="Verdana"/>
          <w:sz w:val="22"/>
        </w:rPr>
        <w:t xml:space="preserve">характеризуется престижными местами </w:t>
      </w:r>
      <w:r w:rsidR="0083427E">
        <w:rPr>
          <w:rFonts w:ascii="Verdana" w:hAnsi="Verdana"/>
          <w:sz w:val="22"/>
        </w:rPr>
        <w:t xml:space="preserve">продаж </w:t>
      </w:r>
      <w:r>
        <w:rPr>
          <w:rFonts w:ascii="Verdana" w:hAnsi="Verdana"/>
          <w:sz w:val="22"/>
        </w:rPr>
        <w:t xml:space="preserve">в исторических и торговых центрах, поддерживается </w:t>
      </w:r>
      <w:r w:rsidR="003135C3">
        <w:rPr>
          <w:rFonts w:ascii="Verdana" w:hAnsi="Verdana"/>
          <w:sz w:val="22"/>
        </w:rPr>
        <w:t>масштабной</w:t>
      </w:r>
      <w:r>
        <w:rPr>
          <w:rFonts w:ascii="Verdana" w:hAnsi="Verdana"/>
          <w:sz w:val="22"/>
        </w:rPr>
        <w:t xml:space="preserve"> программ</w:t>
      </w:r>
      <w:r w:rsidR="003D500C">
        <w:rPr>
          <w:rFonts w:ascii="Verdana" w:hAnsi="Verdana"/>
          <w:sz w:val="22"/>
        </w:rPr>
        <w:t>ой глобальных</w:t>
      </w:r>
      <w:r>
        <w:rPr>
          <w:rFonts w:ascii="Verdana" w:hAnsi="Verdana"/>
          <w:sz w:val="22"/>
        </w:rPr>
        <w:t xml:space="preserve"> инвестиций. В </w:t>
      </w:r>
      <w:r w:rsidR="003D500C">
        <w:rPr>
          <w:rFonts w:ascii="Verdana" w:hAnsi="Verdana"/>
          <w:sz w:val="22"/>
        </w:rPr>
        <w:t xml:space="preserve">своих </w:t>
      </w:r>
      <w:r>
        <w:rPr>
          <w:rFonts w:ascii="Verdana" w:hAnsi="Verdana"/>
          <w:sz w:val="22"/>
        </w:rPr>
        <w:t xml:space="preserve">новых торговых точках компания использует </w:t>
      </w:r>
      <w:r w:rsidR="003D500C">
        <w:rPr>
          <w:rFonts w:ascii="Verdana" w:hAnsi="Verdana"/>
          <w:sz w:val="22"/>
        </w:rPr>
        <w:t xml:space="preserve">новые </w:t>
      </w:r>
      <w:r>
        <w:rPr>
          <w:rFonts w:ascii="Verdana" w:hAnsi="Verdana"/>
          <w:sz w:val="22"/>
        </w:rPr>
        <w:t>модульные системы для создания пространства, в котор</w:t>
      </w:r>
      <w:r w:rsidR="003D500C">
        <w:rPr>
          <w:rFonts w:ascii="Verdana" w:hAnsi="Verdana"/>
          <w:sz w:val="22"/>
        </w:rPr>
        <w:t>ом</w:t>
      </w:r>
      <w:r w:rsidR="0083427E">
        <w:rPr>
          <w:rFonts w:ascii="Verdana" w:hAnsi="Verdana"/>
          <w:sz w:val="22"/>
        </w:rPr>
        <w:t xml:space="preserve"> коллекции, их цвета и дизайн, которые </w:t>
      </w:r>
      <w:r w:rsidR="0073347A">
        <w:rPr>
          <w:rFonts w:ascii="Verdana" w:hAnsi="Verdana"/>
          <w:sz w:val="22"/>
        </w:rPr>
        <w:t xml:space="preserve">представлены потребителю с </w:t>
      </w:r>
      <w:r w:rsidR="004E5C6C">
        <w:rPr>
          <w:rFonts w:ascii="Verdana" w:hAnsi="Verdana"/>
          <w:sz w:val="22"/>
        </w:rPr>
        <w:t xml:space="preserve">более </w:t>
      </w:r>
      <w:r w:rsidR="0073347A">
        <w:rPr>
          <w:rFonts w:ascii="Verdana" w:hAnsi="Verdana"/>
          <w:sz w:val="22"/>
        </w:rPr>
        <w:t>высокой степенью</w:t>
      </w:r>
      <w:r w:rsidR="003D500C">
        <w:rPr>
          <w:rFonts w:ascii="Verdana" w:hAnsi="Verdana"/>
          <w:sz w:val="22"/>
        </w:rPr>
        <w:t xml:space="preserve"> эффективно</w:t>
      </w:r>
      <w:r w:rsidR="0073347A">
        <w:rPr>
          <w:rFonts w:ascii="Verdana" w:hAnsi="Verdana"/>
          <w:sz w:val="22"/>
        </w:rPr>
        <w:t>сти</w:t>
      </w:r>
      <w:r w:rsidR="003D500C">
        <w:rPr>
          <w:rFonts w:ascii="Verdana" w:hAnsi="Verdana"/>
          <w:sz w:val="22"/>
        </w:rPr>
        <w:t>,</w:t>
      </w:r>
      <w:r w:rsidR="003D500C" w:rsidRPr="003D500C">
        <w:rPr>
          <w:rFonts w:ascii="Verdana" w:hAnsi="Verdana"/>
          <w:sz w:val="22"/>
        </w:rPr>
        <w:t xml:space="preserve"> </w:t>
      </w:r>
      <w:r w:rsidR="003D500C">
        <w:rPr>
          <w:rFonts w:ascii="Verdana" w:hAnsi="Verdana"/>
          <w:sz w:val="22"/>
        </w:rPr>
        <w:t>привлекательн</w:t>
      </w:r>
      <w:r w:rsidR="0073347A">
        <w:rPr>
          <w:rFonts w:ascii="Verdana" w:hAnsi="Verdana"/>
          <w:sz w:val="22"/>
        </w:rPr>
        <w:t>ости</w:t>
      </w:r>
      <w:r w:rsidR="003D500C">
        <w:rPr>
          <w:rFonts w:ascii="Verdana" w:hAnsi="Verdana"/>
          <w:sz w:val="22"/>
        </w:rPr>
        <w:t>, динамичн</w:t>
      </w:r>
      <w:r w:rsidR="0073347A">
        <w:rPr>
          <w:rFonts w:ascii="Verdana" w:hAnsi="Verdana"/>
          <w:sz w:val="22"/>
        </w:rPr>
        <w:t>ости</w:t>
      </w:r>
      <w:r w:rsidR="003D500C">
        <w:rPr>
          <w:rFonts w:ascii="Verdana" w:hAnsi="Verdana"/>
          <w:sz w:val="22"/>
        </w:rPr>
        <w:t xml:space="preserve"> и интерактивн</w:t>
      </w:r>
      <w:r w:rsidR="0073347A">
        <w:rPr>
          <w:rFonts w:ascii="Verdana" w:hAnsi="Verdana"/>
          <w:sz w:val="22"/>
        </w:rPr>
        <w:t>ости</w:t>
      </w:r>
      <w:r>
        <w:rPr>
          <w:rFonts w:ascii="Verdana" w:hAnsi="Verdana"/>
          <w:sz w:val="22"/>
        </w:rPr>
        <w:t>.</w:t>
      </w:r>
    </w:p>
    <w:p w:rsidR="00AB1EBB" w:rsidRDefault="00462822" w:rsidP="00AB1EBB">
      <w:pPr>
        <w:pStyle w:val="Normale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Возможность активного </w:t>
      </w:r>
      <w:r w:rsidR="003D500C">
        <w:rPr>
          <w:rFonts w:ascii="Verdana" w:hAnsi="Verdana"/>
          <w:sz w:val="22"/>
        </w:rPr>
        <w:t>укрепления позиций по всему миру</w:t>
      </w:r>
      <w:r>
        <w:rPr>
          <w:rFonts w:ascii="Verdana" w:hAnsi="Verdana"/>
          <w:sz w:val="22"/>
        </w:rPr>
        <w:t xml:space="preserve"> и в обществе </w:t>
      </w:r>
      <w:r w:rsidR="003D500C">
        <w:rPr>
          <w:rFonts w:ascii="Verdana" w:hAnsi="Verdana"/>
          <w:sz w:val="22"/>
        </w:rPr>
        <w:t>стала возможна, также, благодаря</w:t>
      </w:r>
      <w:r>
        <w:rPr>
          <w:rFonts w:ascii="Verdana" w:hAnsi="Verdana"/>
          <w:sz w:val="22"/>
        </w:rPr>
        <w:t xml:space="preserve"> фабрик</w:t>
      </w:r>
      <w:r w:rsidR="003D500C">
        <w:rPr>
          <w:rFonts w:ascii="Verdana" w:hAnsi="Verdana"/>
          <w:sz w:val="22"/>
        </w:rPr>
        <w:t>е</w:t>
      </w:r>
      <w:r>
        <w:rPr>
          <w:rFonts w:ascii="Verdana" w:hAnsi="Verdana"/>
          <w:sz w:val="22"/>
        </w:rPr>
        <w:t>, к</w:t>
      </w:r>
      <w:r w:rsidR="003D500C">
        <w:rPr>
          <w:rFonts w:ascii="Verdana" w:hAnsi="Verdana"/>
          <w:sz w:val="22"/>
        </w:rPr>
        <w:t>о</w:t>
      </w:r>
      <w:r>
        <w:rPr>
          <w:rFonts w:ascii="Verdana" w:hAnsi="Verdana"/>
          <w:sz w:val="22"/>
        </w:rPr>
        <w:t>торая представляет собой исследовательский</w:t>
      </w:r>
      <w:r w:rsidR="003D500C"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</w:rPr>
        <w:t xml:space="preserve">центр по коммуникациям Benetton Group. </w:t>
      </w:r>
      <w:r w:rsidR="003D500C">
        <w:rPr>
          <w:rFonts w:ascii="Verdana" w:hAnsi="Verdana"/>
          <w:sz w:val="22"/>
        </w:rPr>
        <w:t>Ф</w:t>
      </w:r>
      <w:r>
        <w:rPr>
          <w:rFonts w:ascii="Verdana" w:hAnsi="Verdana"/>
          <w:sz w:val="22"/>
        </w:rPr>
        <w:t>абрик</w:t>
      </w:r>
      <w:r w:rsidR="003D500C">
        <w:rPr>
          <w:rFonts w:ascii="Verdana" w:hAnsi="Verdana"/>
          <w:sz w:val="22"/>
        </w:rPr>
        <w:t xml:space="preserve">а поставила перед </w:t>
      </w:r>
      <w:r w:rsidR="0073347A">
        <w:rPr>
          <w:rFonts w:ascii="Verdana" w:hAnsi="Verdana"/>
          <w:sz w:val="22"/>
        </w:rPr>
        <w:t xml:space="preserve">собой </w:t>
      </w:r>
      <w:r w:rsidR="003D500C">
        <w:rPr>
          <w:rFonts w:ascii="Verdana" w:hAnsi="Verdana"/>
          <w:sz w:val="22"/>
        </w:rPr>
        <w:t>задачу</w:t>
      </w:r>
      <w:r w:rsidR="004E5C6C">
        <w:rPr>
          <w:rFonts w:ascii="Verdana" w:hAnsi="Verdana"/>
          <w:sz w:val="22"/>
        </w:rPr>
        <w:t>,</w:t>
      </w:r>
      <w:r w:rsidR="003D500C">
        <w:rPr>
          <w:rFonts w:ascii="Verdana" w:hAnsi="Verdana"/>
          <w:sz w:val="22"/>
        </w:rPr>
        <w:t xml:space="preserve"> в </w:t>
      </w:r>
      <w:r w:rsidR="0073347A">
        <w:rPr>
          <w:rFonts w:ascii="Verdana" w:hAnsi="Verdana"/>
          <w:sz w:val="22"/>
        </w:rPr>
        <w:t>рамках</w:t>
      </w:r>
      <w:r>
        <w:rPr>
          <w:rFonts w:ascii="Verdana" w:hAnsi="Verdana"/>
          <w:sz w:val="22"/>
        </w:rPr>
        <w:t xml:space="preserve"> одновременно</w:t>
      </w:r>
      <w:r w:rsidR="003D500C">
        <w:rPr>
          <w:rFonts w:ascii="Verdana" w:hAnsi="Verdana"/>
          <w:sz w:val="22"/>
        </w:rPr>
        <w:t xml:space="preserve">го </w:t>
      </w:r>
      <w:r w:rsidR="0073347A">
        <w:rPr>
          <w:rFonts w:ascii="Verdana" w:hAnsi="Verdana"/>
          <w:sz w:val="22"/>
        </w:rPr>
        <w:t>расширения</w:t>
      </w:r>
      <w:r>
        <w:rPr>
          <w:rFonts w:ascii="Verdana" w:hAnsi="Verdana"/>
          <w:sz w:val="22"/>
        </w:rPr>
        <w:t xml:space="preserve"> инноваций и инт</w:t>
      </w:r>
      <w:r w:rsidR="003D500C">
        <w:rPr>
          <w:rFonts w:ascii="Verdana" w:hAnsi="Verdana"/>
          <w:sz w:val="22"/>
        </w:rPr>
        <w:t>е</w:t>
      </w:r>
      <w:r>
        <w:rPr>
          <w:rFonts w:ascii="Verdana" w:hAnsi="Verdana"/>
          <w:sz w:val="22"/>
        </w:rPr>
        <w:t>рнационализации</w:t>
      </w:r>
      <w:r w:rsidR="004E5C6C">
        <w:rPr>
          <w:rFonts w:ascii="Verdana" w:hAnsi="Verdana"/>
          <w:sz w:val="22"/>
        </w:rPr>
        <w:t>,</w:t>
      </w:r>
      <w:r w:rsidR="003D500C">
        <w:rPr>
          <w:rFonts w:ascii="Verdana" w:hAnsi="Verdana"/>
          <w:sz w:val="22"/>
        </w:rPr>
        <w:t xml:space="preserve"> найти</w:t>
      </w:r>
      <w:r>
        <w:rPr>
          <w:rFonts w:ascii="Verdana" w:hAnsi="Verdana"/>
          <w:sz w:val="22"/>
        </w:rPr>
        <w:t xml:space="preserve"> способ соедин</w:t>
      </w:r>
      <w:r w:rsidR="003D500C">
        <w:rPr>
          <w:rFonts w:ascii="Verdana" w:hAnsi="Verdana"/>
          <w:sz w:val="22"/>
        </w:rPr>
        <w:t>ения</w:t>
      </w:r>
      <w:r>
        <w:rPr>
          <w:rFonts w:ascii="Verdana" w:hAnsi="Verdana"/>
          <w:sz w:val="22"/>
        </w:rPr>
        <w:t xml:space="preserve"> культур</w:t>
      </w:r>
      <w:r w:rsidR="003D500C">
        <w:rPr>
          <w:rFonts w:ascii="Verdana" w:hAnsi="Verdana"/>
          <w:sz w:val="22"/>
        </w:rPr>
        <w:t>ы</w:t>
      </w:r>
      <w:r>
        <w:rPr>
          <w:rFonts w:ascii="Verdana" w:hAnsi="Verdana"/>
          <w:sz w:val="22"/>
        </w:rPr>
        <w:t xml:space="preserve"> и индустри</w:t>
      </w:r>
      <w:r w:rsidR="003D500C">
        <w:rPr>
          <w:rFonts w:ascii="Verdana" w:hAnsi="Verdana"/>
          <w:sz w:val="22"/>
        </w:rPr>
        <w:t>и путем</w:t>
      </w:r>
      <w:r>
        <w:rPr>
          <w:rFonts w:ascii="Verdana" w:hAnsi="Verdana"/>
          <w:sz w:val="22"/>
        </w:rPr>
        <w:t xml:space="preserve"> коммуникаци</w:t>
      </w:r>
      <w:r w:rsidR="003D500C">
        <w:rPr>
          <w:rFonts w:ascii="Verdana" w:hAnsi="Verdana"/>
          <w:sz w:val="22"/>
        </w:rPr>
        <w:t>онных решений</w:t>
      </w:r>
      <w:r>
        <w:rPr>
          <w:rFonts w:ascii="Verdana" w:hAnsi="Verdana"/>
          <w:sz w:val="22"/>
        </w:rPr>
        <w:t>, которы</w:t>
      </w:r>
      <w:r w:rsidR="003D500C">
        <w:rPr>
          <w:rFonts w:ascii="Verdana" w:hAnsi="Verdana"/>
          <w:sz w:val="22"/>
        </w:rPr>
        <w:t>е</w:t>
      </w:r>
      <w:r>
        <w:rPr>
          <w:rFonts w:ascii="Verdana" w:hAnsi="Verdana"/>
          <w:sz w:val="22"/>
        </w:rPr>
        <w:t xml:space="preserve"> </w:t>
      </w:r>
      <w:r w:rsidR="0073347A">
        <w:rPr>
          <w:rFonts w:ascii="Verdana" w:hAnsi="Verdana"/>
          <w:sz w:val="22"/>
        </w:rPr>
        <w:t>уже</w:t>
      </w:r>
      <w:r>
        <w:rPr>
          <w:rFonts w:ascii="Verdana" w:hAnsi="Verdana"/>
          <w:sz w:val="22"/>
        </w:rPr>
        <w:t xml:space="preserve"> не опира</w:t>
      </w:r>
      <w:r w:rsidR="003D500C">
        <w:rPr>
          <w:rFonts w:ascii="Verdana" w:hAnsi="Verdana"/>
          <w:sz w:val="22"/>
        </w:rPr>
        <w:t>ю</w:t>
      </w:r>
      <w:r>
        <w:rPr>
          <w:rFonts w:ascii="Verdana" w:hAnsi="Verdana"/>
          <w:sz w:val="22"/>
        </w:rPr>
        <w:t xml:space="preserve">тся исключительно на традиционные формы рекламы, </w:t>
      </w:r>
      <w:r w:rsidR="003D500C">
        <w:rPr>
          <w:rFonts w:ascii="Verdana" w:hAnsi="Verdana"/>
          <w:sz w:val="22"/>
        </w:rPr>
        <w:t>а</w:t>
      </w:r>
      <w:r>
        <w:rPr>
          <w:rFonts w:ascii="Verdana" w:hAnsi="Verdana"/>
          <w:sz w:val="22"/>
        </w:rPr>
        <w:t xml:space="preserve"> стрем</w:t>
      </w:r>
      <w:r w:rsidR="003D500C">
        <w:rPr>
          <w:rFonts w:ascii="Verdana" w:hAnsi="Verdana"/>
          <w:sz w:val="22"/>
        </w:rPr>
        <w:t>я</w:t>
      </w:r>
      <w:r>
        <w:rPr>
          <w:rFonts w:ascii="Verdana" w:hAnsi="Verdana"/>
          <w:sz w:val="22"/>
        </w:rPr>
        <w:t xml:space="preserve">тся передать '"интеллект" через </w:t>
      </w:r>
      <w:r w:rsidR="003D500C">
        <w:rPr>
          <w:rFonts w:ascii="Verdana" w:hAnsi="Verdana"/>
          <w:sz w:val="22"/>
        </w:rPr>
        <w:t>множество</w:t>
      </w:r>
      <w:r>
        <w:rPr>
          <w:rFonts w:ascii="Verdana" w:hAnsi="Verdana"/>
          <w:sz w:val="22"/>
        </w:rPr>
        <w:t xml:space="preserve"> </w:t>
      </w:r>
      <w:r w:rsidR="0073347A">
        <w:rPr>
          <w:rFonts w:ascii="Verdana" w:hAnsi="Verdana"/>
          <w:sz w:val="22"/>
        </w:rPr>
        <w:t xml:space="preserve">других </w:t>
      </w:r>
      <w:r>
        <w:rPr>
          <w:rFonts w:ascii="Verdana" w:hAnsi="Verdana"/>
          <w:sz w:val="22"/>
        </w:rPr>
        <w:t>форм выражения</w:t>
      </w:r>
      <w:r w:rsidR="003D500C">
        <w:rPr>
          <w:rFonts w:ascii="Verdana" w:hAnsi="Verdana"/>
          <w:sz w:val="22"/>
        </w:rPr>
        <w:t>:</w:t>
      </w:r>
      <w:r>
        <w:rPr>
          <w:rFonts w:ascii="Verdana" w:hAnsi="Verdana"/>
          <w:sz w:val="22"/>
        </w:rPr>
        <w:t xml:space="preserve"> дизайн</w:t>
      </w:r>
      <w:r w:rsidR="003D500C">
        <w:rPr>
          <w:rFonts w:ascii="Verdana" w:hAnsi="Verdana"/>
          <w:sz w:val="22"/>
        </w:rPr>
        <w:t>,</w:t>
      </w:r>
      <w:r>
        <w:rPr>
          <w:rFonts w:ascii="Verdana" w:hAnsi="Verdana"/>
          <w:sz w:val="22"/>
        </w:rPr>
        <w:t xml:space="preserve"> музы</w:t>
      </w:r>
      <w:r w:rsidR="0073347A">
        <w:rPr>
          <w:rFonts w:ascii="Verdana" w:hAnsi="Verdana"/>
          <w:sz w:val="22"/>
        </w:rPr>
        <w:t>к</w:t>
      </w:r>
      <w:r w:rsidR="003D500C">
        <w:rPr>
          <w:rFonts w:ascii="Verdana" w:hAnsi="Verdana"/>
          <w:sz w:val="22"/>
        </w:rPr>
        <w:t>а</w:t>
      </w:r>
      <w:r>
        <w:rPr>
          <w:rFonts w:ascii="Verdana" w:hAnsi="Verdana"/>
          <w:sz w:val="22"/>
        </w:rPr>
        <w:t>, кино, фото, п</w:t>
      </w:r>
      <w:r w:rsidR="003D500C">
        <w:rPr>
          <w:rFonts w:ascii="Verdana" w:hAnsi="Verdana"/>
          <w:sz w:val="22"/>
        </w:rPr>
        <w:t>е</w:t>
      </w:r>
      <w:r>
        <w:rPr>
          <w:rFonts w:ascii="Verdana" w:hAnsi="Verdana"/>
          <w:sz w:val="22"/>
        </w:rPr>
        <w:t>ред</w:t>
      </w:r>
      <w:r w:rsidR="003D500C">
        <w:rPr>
          <w:rFonts w:ascii="Verdana" w:hAnsi="Verdana"/>
          <w:sz w:val="22"/>
        </w:rPr>
        <w:t>овицы в</w:t>
      </w:r>
      <w:r>
        <w:rPr>
          <w:rFonts w:ascii="Verdana" w:hAnsi="Verdana"/>
          <w:sz w:val="22"/>
        </w:rPr>
        <w:t xml:space="preserve"> Интернет и новые медиа. </w:t>
      </w:r>
      <w:r>
        <w:rPr>
          <w:rFonts w:ascii="Verdana" w:hAnsi="Verdana"/>
          <w:sz w:val="22"/>
        </w:rPr>
        <w:lastRenderedPageBreak/>
        <w:t>Особ</w:t>
      </w:r>
      <w:r w:rsidR="003D500C">
        <w:rPr>
          <w:rFonts w:ascii="Verdana" w:hAnsi="Verdana"/>
          <w:sz w:val="22"/>
        </w:rPr>
        <w:t>ая</w:t>
      </w:r>
      <w:r>
        <w:rPr>
          <w:rFonts w:ascii="Verdana" w:hAnsi="Verdana"/>
          <w:sz w:val="22"/>
        </w:rPr>
        <w:t xml:space="preserve"> </w:t>
      </w:r>
      <w:r w:rsidR="003D500C">
        <w:rPr>
          <w:rFonts w:ascii="Verdana" w:hAnsi="Verdana"/>
          <w:sz w:val="22"/>
        </w:rPr>
        <w:t xml:space="preserve">роль </w:t>
      </w:r>
      <w:r>
        <w:rPr>
          <w:rFonts w:ascii="Verdana" w:hAnsi="Verdana"/>
          <w:sz w:val="22"/>
        </w:rPr>
        <w:t xml:space="preserve">в этом контексте </w:t>
      </w:r>
      <w:r w:rsidR="003D500C">
        <w:rPr>
          <w:rFonts w:ascii="Verdana" w:hAnsi="Verdana"/>
          <w:sz w:val="22"/>
        </w:rPr>
        <w:t>принадлежит</w:t>
      </w:r>
      <w:r>
        <w:rPr>
          <w:rFonts w:ascii="Verdana" w:hAnsi="Verdana"/>
          <w:sz w:val="22"/>
        </w:rPr>
        <w:t xml:space="preserve"> ежеквартальн</w:t>
      </w:r>
      <w:r w:rsidR="003D500C">
        <w:rPr>
          <w:rFonts w:ascii="Verdana" w:hAnsi="Verdana"/>
          <w:sz w:val="22"/>
        </w:rPr>
        <w:t>ому</w:t>
      </w:r>
      <w:r>
        <w:rPr>
          <w:rFonts w:ascii="Verdana" w:hAnsi="Verdana"/>
          <w:sz w:val="22"/>
        </w:rPr>
        <w:t xml:space="preserve"> журнал</w:t>
      </w:r>
      <w:r w:rsidR="003D500C">
        <w:rPr>
          <w:rFonts w:ascii="Verdana" w:hAnsi="Verdana"/>
          <w:sz w:val="22"/>
        </w:rPr>
        <w:t>у</w:t>
      </w:r>
      <w:r>
        <w:rPr>
          <w:rFonts w:ascii="Verdana" w:hAnsi="Verdana"/>
          <w:sz w:val="22"/>
        </w:rPr>
        <w:t xml:space="preserve"> COLORS, которы</w:t>
      </w:r>
      <w:r w:rsidR="003D500C">
        <w:rPr>
          <w:rFonts w:ascii="Verdana" w:hAnsi="Verdana"/>
          <w:sz w:val="22"/>
        </w:rPr>
        <w:t>й</w:t>
      </w:r>
      <w:r>
        <w:rPr>
          <w:rFonts w:ascii="Verdana" w:hAnsi="Verdana"/>
          <w:sz w:val="22"/>
        </w:rPr>
        <w:t xml:space="preserve"> с 1991 года </w:t>
      </w:r>
      <w:r w:rsidR="00EE1FBE">
        <w:rPr>
          <w:rFonts w:ascii="Verdana" w:hAnsi="Verdana"/>
          <w:sz w:val="22"/>
        </w:rPr>
        <w:t xml:space="preserve"> отражает </w:t>
      </w:r>
      <w:r w:rsidR="0073347A">
        <w:rPr>
          <w:rFonts w:ascii="Verdana" w:hAnsi="Verdana"/>
          <w:sz w:val="22"/>
        </w:rPr>
        <w:t>видение</w:t>
      </w:r>
      <w:r w:rsidR="003D500C">
        <w:rPr>
          <w:rFonts w:ascii="Verdana" w:hAnsi="Verdana"/>
          <w:sz w:val="22"/>
        </w:rPr>
        <w:t xml:space="preserve"> </w:t>
      </w:r>
      <w:r w:rsidR="0073347A">
        <w:rPr>
          <w:rFonts w:ascii="Verdana" w:hAnsi="Verdana"/>
          <w:i/>
          <w:sz w:val="22"/>
        </w:rPr>
        <w:t>остального мира</w:t>
      </w:r>
      <w:r w:rsidR="0073347A">
        <w:rPr>
          <w:rFonts w:ascii="Verdana" w:hAnsi="Verdana"/>
          <w:sz w:val="22"/>
        </w:rPr>
        <w:t xml:space="preserve">  с особ</w:t>
      </w:r>
      <w:r w:rsidR="002A23EC">
        <w:rPr>
          <w:rFonts w:ascii="Verdana" w:hAnsi="Verdana"/>
          <w:sz w:val="22"/>
        </w:rPr>
        <w:t>ой страстью</w:t>
      </w:r>
      <w:r>
        <w:rPr>
          <w:rFonts w:ascii="Verdana" w:hAnsi="Verdana"/>
          <w:sz w:val="22"/>
        </w:rPr>
        <w:t xml:space="preserve"> и </w:t>
      </w:r>
      <w:r w:rsidR="003D500C">
        <w:rPr>
          <w:rFonts w:ascii="Verdana" w:hAnsi="Verdana"/>
          <w:sz w:val="22"/>
        </w:rPr>
        <w:t>увлеченност</w:t>
      </w:r>
      <w:r w:rsidR="0073347A">
        <w:rPr>
          <w:rFonts w:ascii="Verdana" w:hAnsi="Verdana"/>
          <w:sz w:val="22"/>
        </w:rPr>
        <w:t>ью</w:t>
      </w:r>
      <w:r>
        <w:rPr>
          <w:rFonts w:ascii="Verdana" w:hAnsi="Verdana"/>
          <w:sz w:val="22"/>
        </w:rPr>
        <w:t xml:space="preserve">. </w:t>
      </w:r>
    </w:p>
    <w:p w:rsidR="00AB1EBB" w:rsidRDefault="00462822" w:rsidP="00AB1EBB">
      <w:pPr>
        <w:pStyle w:val="Normale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 xml:space="preserve">Фонд "Unhate", </w:t>
      </w:r>
      <w:r w:rsidR="003D500C">
        <w:rPr>
          <w:rFonts w:ascii="Verdana" w:hAnsi="Verdana"/>
          <w:sz w:val="22"/>
        </w:rPr>
        <w:t>начавший свою работу</w:t>
      </w:r>
      <w:r>
        <w:rPr>
          <w:rFonts w:ascii="Verdana" w:hAnsi="Verdana"/>
          <w:sz w:val="22"/>
        </w:rPr>
        <w:t xml:space="preserve"> в ноябре 2011 года с коммуникационной кампании по всему миру, является одним из компонентов новой стратегии социальной </w:t>
      </w:r>
      <w:r w:rsidR="003D500C">
        <w:rPr>
          <w:rFonts w:ascii="Verdana" w:hAnsi="Verdana"/>
          <w:sz w:val="22"/>
        </w:rPr>
        <w:t xml:space="preserve">корпоративной </w:t>
      </w:r>
      <w:r>
        <w:rPr>
          <w:rFonts w:ascii="Verdana" w:hAnsi="Verdana"/>
          <w:sz w:val="22"/>
        </w:rPr>
        <w:t>ответственности</w:t>
      </w:r>
      <w:r w:rsidR="003D500C">
        <w:rPr>
          <w:rFonts w:ascii="Verdana" w:hAnsi="Verdana"/>
          <w:sz w:val="22"/>
        </w:rPr>
        <w:t xml:space="preserve"> и находится</w:t>
      </w:r>
      <w:r>
        <w:rPr>
          <w:rFonts w:ascii="Verdana" w:hAnsi="Verdana"/>
          <w:sz w:val="22"/>
        </w:rPr>
        <w:t xml:space="preserve"> в центре социальной </w:t>
      </w:r>
      <w:r w:rsidR="003D500C">
        <w:rPr>
          <w:rFonts w:ascii="Verdana" w:hAnsi="Verdana"/>
          <w:sz w:val="22"/>
        </w:rPr>
        <w:t>деятельности</w:t>
      </w:r>
      <w:r>
        <w:rPr>
          <w:rFonts w:ascii="Verdana" w:hAnsi="Verdana"/>
          <w:sz w:val="22"/>
        </w:rPr>
        <w:t xml:space="preserve"> группы. Его цель </w:t>
      </w:r>
      <w:r w:rsidR="003D500C">
        <w:rPr>
          <w:rFonts w:ascii="Verdana" w:hAnsi="Verdana"/>
          <w:sz w:val="22"/>
        </w:rPr>
        <w:t xml:space="preserve">– </w:t>
      </w:r>
      <w:r>
        <w:rPr>
          <w:rFonts w:ascii="Verdana" w:hAnsi="Verdana"/>
          <w:sz w:val="22"/>
        </w:rPr>
        <w:t>пом</w:t>
      </w:r>
      <w:r w:rsidR="00EE1FBE">
        <w:rPr>
          <w:rFonts w:ascii="Verdana" w:hAnsi="Verdana"/>
          <w:sz w:val="22"/>
        </w:rPr>
        <w:t>ощь</w:t>
      </w:r>
      <w:r w:rsidR="003D500C">
        <w:rPr>
          <w:rFonts w:ascii="Verdana" w:hAnsi="Verdana"/>
          <w:sz w:val="22"/>
        </w:rPr>
        <w:t xml:space="preserve"> </w:t>
      </w:r>
      <w:r>
        <w:rPr>
          <w:rFonts w:ascii="Verdana" w:hAnsi="Verdana"/>
          <w:sz w:val="22"/>
        </w:rPr>
        <w:t xml:space="preserve">в борьбе с </w:t>
      </w:r>
      <w:r>
        <w:rPr>
          <w:rFonts w:ascii="Verdana" w:hAnsi="Verdana"/>
          <w:i/>
          <w:sz w:val="22"/>
        </w:rPr>
        <w:t>культурой ненависти</w:t>
      </w:r>
      <w:r>
        <w:rPr>
          <w:rFonts w:ascii="Verdana" w:hAnsi="Verdana"/>
          <w:sz w:val="22"/>
        </w:rPr>
        <w:t xml:space="preserve">, в соответствии с ценностями, которые составляют </w:t>
      </w:r>
      <w:r w:rsidR="003D500C">
        <w:rPr>
          <w:rFonts w:ascii="Verdana" w:hAnsi="Verdana"/>
          <w:sz w:val="22"/>
        </w:rPr>
        <w:t xml:space="preserve">основу политики </w:t>
      </w:r>
      <w:r>
        <w:rPr>
          <w:rFonts w:ascii="Verdana" w:hAnsi="Verdana"/>
          <w:sz w:val="22"/>
        </w:rPr>
        <w:t>Benetton Group,</w:t>
      </w:r>
      <w:r w:rsidR="003D500C">
        <w:rPr>
          <w:rFonts w:ascii="Verdana" w:hAnsi="Verdana"/>
          <w:sz w:val="22"/>
        </w:rPr>
        <w:t xml:space="preserve"> с помощью</w:t>
      </w:r>
      <w:r>
        <w:rPr>
          <w:rFonts w:ascii="Verdana" w:hAnsi="Verdana"/>
          <w:sz w:val="22"/>
        </w:rPr>
        <w:t xml:space="preserve"> глобальны</w:t>
      </w:r>
      <w:r w:rsidR="003D500C">
        <w:rPr>
          <w:rFonts w:ascii="Verdana" w:hAnsi="Verdana"/>
          <w:sz w:val="22"/>
        </w:rPr>
        <w:t>х коммуникационных</w:t>
      </w:r>
      <w:r>
        <w:rPr>
          <w:rFonts w:ascii="Verdana" w:hAnsi="Verdana"/>
          <w:sz w:val="22"/>
        </w:rPr>
        <w:t xml:space="preserve"> кампани</w:t>
      </w:r>
      <w:r w:rsidR="003D500C">
        <w:rPr>
          <w:rFonts w:ascii="Verdana" w:hAnsi="Verdana"/>
          <w:sz w:val="22"/>
        </w:rPr>
        <w:t>й</w:t>
      </w:r>
      <w:r>
        <w:rPr>
          <w:rFonts w:ascii="Verdana" w:hAnsi="Verdana"/>
          <w:sz w:val="22"/>
        </w:rPr>
        <w:t xml:space="preserve"> и организации конкретных проектов</w:t>
      </w:r>
      <w:r w:rsidR="003D500C">
        <w:rPr>
          <w:rFonts w:ascii="Verdana" w:hAnsi="Verdana"/>
          <w:sz w:val="22"/>
        </w:rPr>
        <w:t>, оказывающих</w:t>
      </w:r>
      <w:r>
        <w:rPr>
          <w:rFonts w:ascii="Verdana" w:hAnsi="Verdana"/>
          <w:sz w:val="22"/>
        </w:rPr>
        <w:t xml:space="preserve"> влияние на международное сообщество, особенно молодо</w:t>
      </w:r>
      <w:r w:rsidR="003D500C">
        <w:rPr>
          <w:rFonts w:ascii="Verdana" w:hAnsi="Verdana"/>
          <w:sz w:val="22"/>
        </w:rPr>
        <w:t>е</w:t>
      </w:r>
      <w:r>
        <w:rPr>
          <w:rFonts w:ascii="Verdana" w:hAnsi="Verdana"/>
          <w:sz w:val="22"/>
        </w:rPr>
        <w:t xml:space="preserve"> поколени</w:t>
      </w:r>
      <w:r w:rsidR="003D500C">
        <w:rPr>
          <w:rFonts w:ascii="Verdana" w:hAnsi="Verdana"/>
          <w:sz w:val="22"/>
        </w:rPr>
        <w:t>е</w:t>
      </w:r>
      <w:r>
        <w:rPr>
          <w:rFonts w:ascii="Verdana" w:hAnsi="Verdana"/>
          <w:sz w:val="22"/>
        </w:rPr>
        <w:t>, с участием институтов, международных организаций, НПО и представителей гражданско</w:t>
      </w:r>
      <w:r w:rsidR="003D500C">
        <w:rPr>
          <w:rFonts w:ascii="Verdana" w:hAnsi="Verdana"/>
          <w:sz w:val="22"/>
        </w:rPr>
        <w:t>го</w:t>
      </w:r>
      <w:r>
        <w:rPr>
          <w:rFonts w:ascii="Verdana" w:hAnsi="Verdana"/>
          <w:sz w:val="22"/>
        </w:rPr>
        <w:t xml:space="preserve"> обществ</w:t>
      </w:r>
      <w:r w:rsidR="003D500C">
        <w:rPr>
          <w:rFonts w:ascii="Verdana" w:hAnsi="Verdana"/>
          <w:sz w:val="22"/>
        </w:rPr>
        <w:t>а</w:t>
      </w:r>
      <w:r>
        <w:rPr>
          <w:rFonts w:ascii="Verdana" w:hAnsi="Verdana"/>
          <w:sz w:val="22"/>
        </w:rPr>
        <w:t xml:space="preserve">. Проекты, которые </w:t>
      </w:r>
      <w:r w:rsidR="00EE1FBE">
        <w:rPr>
          <w:rFonts w:ascii="Verdana" w:hAnsi="Verdana"/>
          <w:sz w:val="22"/>
        </w:rPr>
        <w:t xml:space="preserve"> используют в </w:t>
      </w:r>
      <w:r>
        <w:rPr>
          <w:rFonts w:ascii="Verdana" w:hAnsi="Verdana"/>
          <w:sz w:val="22"/>
        </w:rPr>
        <w:t>качестве отправной точки</w:t>
      </w:r>
      <w:r w:rsidR="00EE1FBE">
        <w:rPr>
          <w:rFonts w:ascii="Verdana" w:hAnsi="Verdana"/>
          <w:sz w:val="22"/>
        </w:rPr>
        <w:t>,</w:t>
      </w:r>
      <w:r w:rsidR="003D500C">
        <w:rPr>
          <w:rFonts w:ascii="Verdana" w:hAnsi="Verdana"/>
          <w:sz w:val="22"/>
        </w:rPr>
        <w:t xml:space="preserve"> </w:t>
      </w:r>
      <w:r w:rsidR="00EE1FBE">
        <w:rPr>
          <w:rFonts w:ascii="Verdana" w:hAnsi="Verdana"/>
          <w:sz w:val="22"/>
        </w:rPr>
        <w:t xml:space="preserve">отражают </w:t>
      </w:r>
      <w:r>
        <w:rPr>
          <w:rFonts w:ascii="Verdana" w:hAnsi="Verdana"/>
          <w:sz w:val="22"/>
        </w:rPr>
        <w:t>социальную роль искусства и индивидуальное выражение в</w:t>
      </w:r>
      <w:r w:rsidR="003D500C">
        <w:rPr>
          <w:rFonts w:ascii="Verdana" w:hAnsi="Verdana"/>
          <w:sz w:val="22"/>
        </w:rPr>
        <w:t xml:space="preserve"> рамках</w:t>
      </w:r>
      <w:r>
        <w:rPr>
          <w:rFonts w:ascii="Verdana" w:hAnsi="Verdana"/>
          <w:sz w:val="22"/>
        </w:rPr>
        <w:t xml:space="preserve"> воспитани</w:t>
      </w:r>
      <w:r w:rsidR="003D500C">
        <w:rPr>
          <w:rFonts w:ascii="Verdana" w:hAnsi="Verdana"/>
          <w:sz w:val="22"/>
        </w:rPr>
        <w:t>я</w:t>
      </w:r>
      <w:r>
        <w:rPr>
          <w:rFonts w:ascii="Verdana" w:hAnsi="Verdana"/>
          <w:sz w:val="22"/>
        </w:rPr>
        <w:t xml:space="preserve"> в духе терпимости, вовлекают молодых людей </w:t>
      </w:r>
      <w:r w:rsidR="003D500C">
        <w:rPr>
          <w:rFonts w:ascii="Verdana" w:hAnsi="Verdana"/>
          <w:sz w:val="22"/>
        </w:rPr>
        <w:t>из</w:t>
      </w:r>
      <w:r>
        <w:rPr>
          <w:rFonts w:ascii="Verdana" w:hAnsi="Verdana"/>
          <w:sz w:val="22"/>
        </w:rPr>
        <w:t xml:space="preserve"> "групп риска" по всему миру: от Бразилии </w:t>
      </w:r>
      <w:r w:rsidR="0073347A">
        <w:rPr>
          <w:rFonts w:ascii="Verdana" w:hAnsi="Verdana"/>
          <w:sz w:val="22"/>
        </w:rPr>
        <w:t>и</w:t>
      </w:r>
      <w:r>
        <w:rPr>
          <w:rFonts w:ascii="Verdana" w:hAnsi="Verdana"/>
          <w:sz w:val="22"/>
        </w:rPr>
        <w:t xml:space="preserve"> Индии до </w:t>
      </w:r>
      <w:r w:rsidR="003D500C">
        <w:rPr>
          <w:rFonts w:ascii="Verdana" w:hAnsi="Verdana"/>
          <w:sz w:val="22"/>
        </w:rPr>
        <w:t xml:space="preserve">пуэрториканских </w:t>
      </w:r>
      <w:r>
        <w:rPr>
          <w:rFonts w:ascii="Verdana" w:hAnsi="Verdana"/>
          <w:sz w:val="22"/>
        </w:rPr>
        <w:t>окрестностей Нью-Йорк</w:t>
      </w:r>
      <w:r w:rsidR="003D500C">
        <w:rPr>
          <w:rFonts w:ascii="Verdana" w:hAnsi="Verdana"/>
          <w:sz w:val="22"/>
        </w:rPr>
        <w:t>а</w:t>
      </w:r>
      <w:r>
        <w:rPr>
          <w:rFonts w:ascii="Verdana" w:hAnsi="Verdana"/>
          <w:sz w:val="22"/>
        </w:rPr>
        <w:t>.</w:t>
      </w:r>
    </w:p>
    <w:p w:rsidR="00820A9E" w:rsidRPr="00191D2B" w:rsidRDefault="001604E2" w:rsidP="00AB1EBB">
      <w:pPr>
        <w:pStyle w:val="Normale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</w:rPr>
        <w:t>Несмотря на свою чрезвычайную интернационализацию</w:t>
      </w:r>
      <w:r w:rsidR="00462822">
        <w:rPr>
          <w:rFonts w:ascii="Verdana" w:hAnsi="Verdana"/>
          <w:sz w:val="22"/>
        </w:rPr>
        <w:t xml:space="preserve"> Benetton Group сохранила прочные связи с</w:t>
      </w:r>
      <w:r>
        <w:rPr>
          <w:rFonts w:ascii="Verdana" w:hAnsi="Verdana"/>
          <w:sz w:val="22"/>
        </w:rPr>
        <w:t xml:space="preserve">о своим </w:t>
      </w:r>
      <w:r w:rsidR="000E4463">
        <w:rPr>
          <w:rFonts w:ascii="Verdana" w:hAnsi="Verdana"/>
          <w:sz w:val="22"/>
        </w:rPr>
        <w:t>"</w:t>
      </w:r>
      <w:r>
        <w:rPr>
          <w:rFonts w:ascii="Verdana" w:hAnsi="Verdana"/>
          <w:sz w:val="22"/>
        </w:rPr>
        <w:t>родным</w:t>
      </w:r>
      <w:r w:rsidR="000E4463">
        <w:rPr>
          <w:rFonts w:ascii="Verdana" w:hAnsi="Verdana"/>
          <w:sz w:val="22"/>
        </w:rPr>
        <w:t>"</w:t>
      </w:r>
      <w:r w:rsidR="00462822">
        <w:rPr>
          <w:rFonts w:ascii="Verdana" w:hAnsi="Verdana"/>
          <w:sz w:val="22"/>
        </w:rPr>
        <w:t xml:space="preserve"> регионом: провинци</w:t>
      </w:r>
      <w:r w:rsidR="0073347A">
        <w:rPr>
          <w:rFonts w:ascii="Verdana" w:hAnsi="Verdana"/>
          <w:sz w:val="22"/>
        </w:rPr>
        <w:t>ей</w:t>
      </w:r>
      <w:r w:rsidR="00462822">
        <w:rPr>
          <w:rFonts w:ascii="Verdana" w:hAnsi="Verdana"/>
          <w:sz w:val="22"/>
        </w:rPr>
        <w:t xml:space="preserve"> Тревизо и регион</w:t>
      </w:r>
      <w:r w:rsidR="0073347A">
        <w:rPr>
          <w:rFonts w:ascii="Verdana" w:hAnsi="Verdana"/>
          <w:sz w:val="22"/>
        </w:rPr>
        <w:t>ом</w:t>
      </w:r>
      <w:r w:rsidR="00462822">
        <w:rPr>
          <w:rFonts w:ascii="Verdana" w:hAnsi="Verdana"/>
          <w:sz w:val="22"/>
        </w:rPr>
        <w:t xml:space="preserve"> Венето, </w:t>
      </w:r>
      <w:r w:rsidR="0073347A">
        <w:rPr>
          <w:rFonts w:ascii="Verdana" w:hAnsi="Verdana"/>
          <w:sz w:val="22"/>
        </w:rPr>
        <w:t>в частности</w:t>
      </w:r>
      <w:r w:rsidR="00462822">
        <w:rPr>
          <w:rFonts w:ascii="Verdana" w:hAnsi="Verdana"/>
          <w:sz w:val="22"/>
        </w:rPr>
        <w:t xml:space="preserve">, </w:t>
      </w:r>
      <w:r w:rsidR="000E4463">
        <w:rPr>
          <w:rFonts w:ascii="Verdana" w:hAnsi="Verdana"/>
          <w:sz w:val="22"/>
        </w:rPr>
        <w:t>благодаря</w:t>
      </w:r>
      <w:r w:rsidR="00462822">
        <w:rPr>
          <w:rFonts w:ascii="Verdana" w:hAnsi="Verdana"/>
          <w:sz w:val="22"/>
        </w:rPr>
        <w:t xml:space="preserve"> культурной деятельности </w:t>
      </w:r>
      <w:r w:rsidR="00462822">
        <w:rPr>
          <w:rFonts w:ascii="Verdana" w:hAnsi="Verdana"/>
          <w:i/>
          <w:sz w:val="22"/>
        </w:rPr>
        <w:t>Фонда Исследований Benetton</w:t>
      </w:r>
      <w:r w:rsidR="00462822">
        <w:rPr>
          <w:rFonts w:ascii="Verdana" w:hAnsi="Verdana"/>
          <w:sz w:val="22"/>
        </w:rPr>
        <w:t xml:space="preserve"> и проектов, </w:t>
      </w:r>
      <w:r w:rsidR="000E4463">
        <w:rPr>
          <w:rFonts w:ascii="Verdana" w:hAnsi="Verdana"/>
          <w:sz w:val="22"/>
        </w:rPr>
        <w:t>относящихся к</w:t>
      </w:r>
      <w:r w:rsidR="00462822">
        <w:rPr>
          <w:rFonts w:ascii="Verdana" w:hAnsi="Verdana"/>
          <w:sz w:val="22"/>
        </w:rPr>
        <w:t xml:space="preserve"> спорт</w:t>
      </w:r>
      <w:r w:rsidR="000E4463">
        <w:rPr>
          <w:rFonts w:ascii="Verdana" w:hAnsi="Verdana"/>
          <w:sz w:val="22"/>
        </w:rPr>
        <w:t>у</w:t>
      </w:r>
      <w:r w:rsidR="00462822">
        <w:rPr>
          <w:rFonts w:ascii="Verdana" w:hAnsi="Verdana"/>
          <w:sz w:val="22"/>
        </w:rPr>
        <w:t>. От участия в регби до легендарных побед в Формуле 1</w:t>
      </w:r>
      <w:r w:rsidR="00EE1FBE">
        <w:rPr>
          <w:rFonts w:ascii="Verdana" w:hAnsi="Verdana"/>
          <w:sz w:val="22"/>
        </w:rPr>
        <w:t>,</w:t>
      </w:r>
      <w:r w:rsidR="00462822">
        <w:rPr>
          <w:rFonts w:ascii="Verdana" w:hAnsi="Verdana"/>
          <w:sz w:val="22"/>
        </w:rPr>
        <w:t xml:space="preserve"> спортивная идея </w:t>
      </w:r>
      <w:r w:rsidR="000E4463">
        <w:rPr>
          <w:rFonts w:ascii="Verdana" w:hAnsi="Verdana"/>
          <w:sz w:val="22"/>
        </w:rPr>
        <w:t>г</w:t>
      </w:r>
      <w:r w:rsidR="00462822">
        <w:rPr>
          <w:rFonts w:ascii="Verdana" w:hAnsi="Verdana"/>
          <w:sz w:val="22"/>
        </w:rPr>
        <w:t xml:space="preserve">руппы </w:t>
      </w:r>
      <w:r w:rsidR="000E4463">
        <w:rPr>
          <w:rFonts w:ascii="Verdana" w:hAnsi="Verdana"/>
          <w:sz w:val="22"/>
        </w:rPr>
        <w:t>предполагает</w:t>
      </w:r>
      <w:r w:rsidR="00462822">
        <w:rPr>
          <w:rFonts w:ascii="Verdana" w:hAnsi="Verdana"/>
          <w:sz w:val="22"/>
        </w:rPr>
        <w:t xml:space="preserve">,  кроме </w:t>
      </w:r>
      <w:r w:rsidR="000E4463">
        <w:rPr>
          <w:rFonts w:ascii="Verdana" w:hAnsi="Verdana"/>
          <w:sz w:val="22"/>
        </w:rPr>
        <w:t xml:space="preserve">достижения </w:t>
      </w:r>
      <w:r w:rsidR="00462822">
        <w:rPr>
          <w:rFonts w:ascii="Verdana" w:hAnsi="Verdana"/>
          <w:sz w:val="22"/>
        </w:rPr>
        <w:t>спортивного совершенства,</w:t>
      </w:r>
      <w:r w:rsidR="00EE1FBE">
        <w:rPr>
          <w:rFonts w:ascii="Verdana" w:hAnsi="Verdana"/>
          <w:sz w:val="22"/>
        </w:rPr>
        <w:t xml:space="preserve"> социальный подтекст, призывая </w:t>
      </w:r>
      <w:r w:rsidR="00462822">
        <w:rPr>
          <w:rFonts w:ascii="Verdana" w:hAnsi="Verdana"/>
          <w:sz w:val="22"/>
        </w:rPr>
        <w:t>к спорту тысяч</w:t>
      </w:r>
      <w:r w:rsidR="00FE2A3E">
        <w:rPr>
          <w:rFonts w:ascii="Verdana" w:hAnsi="Verdana"/>
          <w:sz w:val="22"/>
        </w:rPr>
        <w:t>и</w:t>
      </w:r>
      <w:r w:rsidR="00462822">
        <w:rPr>
          <w:rFonts w:ascii="Verdana" w:hAnsi="Verdana"/>
          <w:sz w:val="22"/>
        </w:rPr>
        <w:t xml:space="preserve"> молодых людей.</w:t>
      </w:r>
      <w:r w:rsidR="00462822">
        <w:rPr>
          <w:rFonts w:ascii="Verdana" w:hAnsi="Verdana"/>
          <w:i/>
          <w:sz w:val="22"/>
        </w:rPr>
        <w:t xml:space="preserve"> </w:t>
      </w:r>
    </w:p>
    <w:p w:rsidR="001779C2" w:rsidRPr="00191D2B" w:rsidRDefault="00590B6A" w:rsidP="009D6886">
      <w:pPr>
        <w:rPr>
          <w:rFonts w:ascii="Verdana" w:hAnsi="Verdana"/>
          <w:sz w:val="22"/>
          <w:szCs w:val="22"/>
        </w:rPr>
      </w:pPr>
    </w:p>
    <w:p w:rsidR="00580394" w:rsidRDefault="00590B6A" w:rsidP="009D6886">
      <w:pPr>
        <w:rPr>
          <w:rFonts w:ascii="Verdana" w:hAnsi="Verdana"/>
          <w:sz w:val="22"/>
          <w:szCs w:val="22"/>
        </w:rPr>
      </w:pPr>
    </w:p>
    <w:p w:rsidR="000267EF" w:rsidRDefault="00590B6A" w:rsidP="009D6886">
      <w:pPr>
        <w:rPr>
          <w:rFonts w:ascii="Verdana" w:hAnsi="Verdana"/>
          <w:sz w:val="22"/>
          <w:szCs w:val="22"/>
        </w:rPr>
      </w:pPr>
    </w:p>
    <w:p w:rsidR="00580394" w:rsidRPr="00590B6A" w:rsidRDefault="00590B6A" w:rsidP="001779C2">
      <w:pPr>
        <w:rPr>
          <w:rFonts w:ascii="Verdana" w:hAnsi="Verdana"/>
          <w:sz w:val="22"/>
          <w:szCs w:val="22"/>
          <w:lang w:val="it-IT"/>
        </w:rPr>
      </w:pPr>
      <w:bookmarkStart w:id="0" w:name="_GoBack"/>
      <w:bookmarkEnd w:id="0"/>
    </w:p>
    <w:p w:rsidR="00580394" w:rsidRPr="0036678A" w:rsidRDefault="00590B6A" w:rsidP="001779C2">
      <w:pPr>
        <w:rPr>
          <w:rFonts w:ascii="Verdana" w:hAnsi="Verdana"/>
          <w:sz w:val="22"/>
          <w:szCs w:val="22"/>
        </w:rPr>
      </w:pPr>
    </w:p>
    <w:tbl>
      <w:tblPr>
        <w:tblpPr w:leftFromText="141" w:rightFromText="141" w:vertAnchor="text" w:horzAnchor="margin" w:tblpY="113"/>
        <w:tblW w:w="0" w:type="auto"/>
        <w:tblLook w:val="04A0" w:firstRow="1" w:lastRow="0" w:firstColumn="1" w:lastColumn="0" w:noHBand="0" w:noVBand="1"/>
      </w:tblPr>
      <w:tblGrid>
        <w:gridCol w:w="4123"/>
        <w:gridCol w:w="4124"/>
      </w:tblGrid>
      <w:tr w:rsidR="000104C1" w:rsidRPr="00701CCE" w:rsidTr="000104C1">
        <w:trPr>
          <w:trHeight w:val="574"/>
        </w:trPr>
        <w:tc>
          <w:tcPr>
            <w:tcW w:w="4123" w:type="dxa"/>
          </w:tcPr>
          <w:p w:rsidR="000104C1" w:rsidRPr="0036678A" w:rsidRDefault="00590B6A" w:rsidP="000104C1">
            <w:pPr>
              <w:pStyle w:val="a"/>
              <w:rPr>
                <w:rFonts w:ascii="Verdana" w:hAnsi="Verdana" w:cs="Helv"/>
                <w:color w:val="0000FF"/>
                <w:sz w:val="20"/>
                <w:u w:val="single"/>
              </w:rPr>
            </w:pPr>
            <w:hyperlink r:id="rId7" w:history="1">
              <w:r w:rsidR="00462822">
                <w:rPr>
                  <w:rStyle w:val="Collegamentoipertestuale"/>
                  <w:rFonts w:ascii="Verdana" w:hAnsi="Verdana"/>
                  <w:sz w:val="20"/>
                </w:rPr>
                <w:t>benettongroup.com</w:t>
              </w:r>
            </w:hyperlink>
          </w:p>
          <w:p w:rsidR="000104C1" w:rsidRPr="0036678A" w:rsidRDefault="00590B6A" w:rsidP="000104C1">
            <w:pPr>
              <w:jc w:val="both"/>
              <w:rPr>
                <w:rFonts w:ascii="Verdana" w:hAnsi="Verdana" w:cs="Helv"/>
                <w:color w:val="0000FF"/>
                <w:u w:val="single"/>
              </w:rPr>
            </w:pPr>
            <w:hyperlink r:id="rId8" w:history="1">
              <w:r w:rsidR="00462822">
                <w:rPr>
                  <w:rStyle w:val="Collegamentoipertestuale"/>
                  <w:rFonts w:ascii="Verdana" w:hAnsi="Verdana"/>
                </w:rPr>
                <w:t>benetton.com</w:t>
              </w:r>
            </w:hyperlink>
          </w:p>
          <w:p w:rsidR="000104C1" w:rsidRPr="0036678A" w:rsidRDefault="00590B6A" w:rsidP="000104C1">
            <w:pPr>
              <w:pStyle w:val="a"/>
              <w:rPr>
                <w:rFonts w:ascii="Verdana" w:hAnsi="Verdana"/>
                <w:strike/>
                <w:sz w:val="20"/>
              </w:rPr>
            </w:pPr>
          </w:p>
        </w:tc>
        <w:tc>
          <w:tcPr>
            <w:tcW w:w="4124" w:type="dxa"/>
          </w:tcPr>
          <w:p w:rsidR="000104C1" w:rsidRPr="00701CCE" w:rsidRDefault="00590B6A" w:rsidP="000104C1">
            <w:pPr>
              <w:jc w:val="right"/>
              <w:rPr>
                <w:rFonts w:ascii="Verdana" w:hAnsi="Verdana" w:cs="Helv"/>
                <w:color w:val="0000FF"/>
                <w:u w:val="single"/>
                <w:lang w:val="en-US"/>
              </w:rPr>
            </w:pPr>
            <w:hyperlink r:id="rId9" w:history="1">
              <w:r w:rsidR="00462822" w:rsidRPr="00701CCE">
                <w:rPr>
                  <w:rStyle w:val="Collegamentoipertestuale"/>
                  <w:rFonts w:ascii="Verdana" w:hAnsi="Verdana"/>
                  <w:lang w:val="en-US"/>
                </w:rPr>
                <w:t>facebook.com/</w:t>
              </w:r>
              <w:proofErr w:type="spellStart"/>
              <w:r w:rsidR="00462822" w:rsidRPr="00701CCE">
                <w:rPr>
                  <w:rStyle w:val="Collegamentoipertestuale"/>
                  <w:rFonts w:ascii="Verdana" w:hAnsi="Verdana"/>
                  <w:lang w:val="en-US"/>
                </w:rPr>
                <w:t>benetton</w:t>
              </w:r>
              <w:proofErr w:type="spellEnd"/>
            </w:hyperlink>
            <w:r w:rsidR="00462822" w:rsidRPr="00701CCE">
              <w:rPr>
                <w:rFonts w:ascii="Verdana" w:hAnsi="Verdana"/>
                <w:color w:val="0000FF"/>
                <w:u w:val="single"/>
                <w:lang w:val="en-US"/>
              </w:rPr>
              <w:t xml:space="preserve">           </w:t>
            </w:r>
            <w:hyperlink r:id="rId10" w:history="1">
              <w:r w:rsidR="00462822" w:rsidRPr="00701CCE">
                <w:rPr>
                  <w:rStyle w:val="Collegamentoipertestuale"/>
                  <w:rFonts w:ascii="Verdana" w:hAnsi="Verdana"/>
                  <w:lang w:val="en-US"/>
                </w:rPr>
                <w:t>twitter.com/</w:t>
              </w:r>
              <w:proofErr w:type="spellStart"/>
              <w:r w:rsidR="00462822" w:rsidRPr="00701CCE">
                <w:rPr>
                  <w:rStyle w:val="Collegamentoipertestuale"/>
                  <w:rFonts w:ascii="Verdana" w:hAnsi="Verdana"/>
                  <w:lang w:val="en-US"/>
                </w:rPr>
                <w:t>benetton</w:t>
              </w:r>
              <w:proofErr w:type="spellEnd"/>
            </w:hyperlink>
            <w:r w:rsidR="00462822" w:rsidRPr="00701CCE">
              <w:rPr>
                <w:rFonts w:ascii="Verdana" w:hAnsi="Verdana"/>
                <w:color w:val="0000FF"/>
                <w:u w:val="single"/>
                <w:lang w:val="en-US"/>
              </w:rPr>
              <w:t xml:space="preserve">       </w:t>
            </w:r>
            <w:hyperlink r:id="rId11" w:history="1">
              <w:r w:rsidR="00462822" w:rsidRPr="00701CCE">
                <w:rPr>
                  <w:rStyle w:val="Collegamentoipertestuale"/>
                  <w:rFonts w:ascii="Verdana" w:hAnsi="Verdana"/>
                  <w:lang w:val="en-US"/>
                </w:rPr>
                <w:t>youtube</w:t>
              </w:r>
            </w:hyperlink>
            <w:r w:rsidR="00462822" w:rsidRPr="00701CCE">
              <w:rPr>
                <w:rFonts w:ascii="Verdana" w:hAnsi="Verdana"/>
                <w:color w:val="0000FF"/>
                <w:u w:val="single"/>
                <w:lang w:val="en-US"/>
              </w:rPr>
              <w:t>.com/</w:t>
            </w:r>
            <w:proofErr w:type="spellStart"/>
            <w:r w:rsidR="00462822" w:rsidRPr="00701CCE">
              <w:rPr>
                <w:rFonts w:ascii="Verdana" w:hAnsi="Verdana"/>
                <w:color w:val="0000FF"/>
                <w:u w:val="single"/>
                <w:lang w:val="en-US"/>
              </w:rPr>
              <w:t>benetton</w:t>
            </w:r>
            <w:proofErr w:type="spellEnd"/>
          </w:p>
          <w:p w:rsidR="000104C1" w:rsidRPr="00701CCE" w:rsidRDefault="00590B6A" w:rsidP="000104C1">
            <w:pPr>
              <w:pStyle w:val="a"/>
              <w:rPr>
                <w:rFonts w:ascii="Verdana" w:hAnsi="Verdana"/>
                <w:strike/>
                <w:sz w:val="20"/>
                <w:lang w:val="en-US"/>
              </w:rPr>
            </w:pPr>
          </w:p>
        </w:tc>
      </w:tr>
    </w:tbl>
    <w:p w:rsidR="00BB448D" w:rsidRPr="00701CCE" w:rsidRDefault="00590B6A" w:rsidP="001779C2">
      <w:pPr>
        <w:pStyle w:val="Corpotesto"/>
        <w:rPr>
          <w:rFonts w:ascii="Verdana" w:hAnsi="Verdana"/>
          <w:lang w:val="en-US"/>
        </w:rPr>
      </w:pPr>
    </w:p>
    <w:sectPr w:rsidR="00BB448D" w:rsidRPr="00701CCE" w:rsidSect="00881F96">
      <w:pgSz w:w="11906" w:h="16838"/>
      <w:pgMar w:top="1134" w:right="624" w:bottom="1134" w:left="31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jiyama2">
    <w:altName w:val="Mangal"/>
    <w:charset w:val="00"/>
    <w:family w:val="auto"/>
    <w:pitch w:val="variable"/>
    <w:sig w:usb0="00000003" w:usb1="00000000" w:usb2="00000000" w:usb3="00000000" w:csb0="00000001" w:csb1="00000000"/>
  </w:font>
  <w:font w:name="AkzidenzGroteskBE-Regular">
    <w:altName w:val="Cambria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D2"/>
    <w:rsid w:val="000E4463"/>
    <w:rsid w:val="001604E2"/>
    <w:rsid w:val="002A23EC"/>
    <w:rsid w:val="003135C3"/>
    <w:rsid w:val="003D500C"/>
    <w:rsid w:val="00462822"/>
    <w:rsid w:val="004E5C6C"/>
    <w:rsid w:val="00590B6A"/>
    <w:rsid w:val="00701CCE"/>
    <w:rsid w:val="0073347A"/>
    <w:rsid w:val="0083427E"/>
    <w:rsid w:val="00B411E8"/>
    <w:rsid w:val="00BD6DD2"/>
    <w:rsid w:val="00EE1FBE"/>
    <w:rsid w:val="00F14853"/>
    <w:rsid w:val="00F25B88"/>
    <w:rsid w:val="00FE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5159"/>
      </w:tabs>
      <w:outlineLvl w:val="0"/>
    </w:pPr>
    <w:rPr>
      <w:rFonts w:ascii="Fujiyama2" w:hAnsi="Fujiyama2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AkzidenzGroteskBE-Regular" w:hAnsi="AkzidenzGroteskBE-Regular"/>
      <w:sz w:val="22"/>
    </w:rPr>
  </w:style>
  <w:style w:type="paragraph" w:customStyle="1" w:styleId="NormaleBvbT">
    <w:name w:val="Normale›Bv&amp;b·T›/›"/>
    <w:pPr>
      <w:widowControl w:val="0"/>
    </w:pPr>
    <w:rPr>
      <w:rFonts w:ascii="Arial" w:hAnsi="Arial"/>
      <w:sz w:val="24"/>
    </w:rPr>
  </w:style>
  <w:style w:type="paragraph" w:styleId="Corpodeltesto2">
    <w:name w:val="Body Text 2"/>
    <w:basedOn w:val="Normale"/>
    <w:pPr>
      <w:jc w:val="both"/>
    </w:pPr>
    <w:rPr>
      <w:rFonts w:ascii="Fujiyama2" w:hAnsi="Fujiyama2"/>
      <w:sz w:val="24"/>
    </w:rPr>
  </w:style>
  <w:style w:type="character" w:styleId="Collegamentoipertestuale">
    <w:name w:val="Hyperlink"/>
    <w:rPr>
      <w:color w:val="0000FF"/>
      <w:u w:val="single"/>
      <w:lang w:val="ru-RU" w:eastAsia="ru-RU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Pr>
      <w:i/>
      <w:iCs/>
      <w:lang w:val="ru-RU" w:eastAsia="ru-RU"/>
    </w:rPr>
  </w:style>
  <w:style w:type="character" w:styleId="Collegamentovisitato">
    <w:name w:val="FollowedHyperlink"/>
    <w:uiPriority w:val="99"/>
    <w:semiHidden/>
    <w:unhideWhenUsed/>
    <w:rsid w:val="007D0395"/>
    <w:rPr>
      <w:color w:val="800080"/>
      <w:u w:val="single"/>
      <w:lang w:val="ru-RU" w:eastAsia="ru-RU"/>
    </w:rPr>
  </w:style>
  <w:style w:type="paragraph" w:customStyle="1" w:styleId="a">
    <w:basedOn w:val="Normale"/>
    <w:next w:val="Corpotesto"/>
    <w:rsid w:val="001779C2"/>
    <w:pPr>
      <w:tabs>
        <w:tab w:val="left" w:pos="5159"/>
        <w:tab w:val="left" w:pos="5159"/>
        <w:tab w:val="left" w:pos="5159"/>
        <w:tab w:val="left" w:pos="5159"/>
      </w:tabs>
      <w:jc w:val="both"/>
    </w:pPr>
    <w:rPr>
      <w:rFonts w:ascii="Fujiyama2" w:hAnsi="Fujiyama2"/>
      <w:sz w:val="24"/>
    </w:rPr>
  </w:style>
  <w:style w:type="paragraph" w:styleId="Paragrafoelenco">
    <w:name w:val="List Paragraph"/>
    <w:basedOn w:val="Normale"/>
    <w:uiPriority w:val="34"/>
    <w:qFormat/>
    <w:rsid w:val="00580394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A163ED"/>
    <w:pPr>
      <w:spacing w:before="100" w:beforeAutospacing="1" w:after="100" w:afterAutospacing="1"/>
    </w:pPr>
    <w:rPr>
      <w:sz w:val="24"/>
      <w:szCs w:val="24"/>
    </w:rPr>
  </w:style>
  <w:style w:type="character" w:customStyle="1" w:styleId="titolo">
    <w:name w:val="titolo"/>
    <w:basedOn w:val="Carpredefinitoparagrafo"/>
    <w:rsid w:val="00BF4A58"/>
  </w:style>
  <w:style w:type="paragraph" w:styleId="Nessunaspaziatura">
    <w:name w:val="No Spacing"/>
    <w:uiPriority w:val="1"/>
    <w:qFormat/>
    <w:rsid w:val="00701CCE"/>
  </w:style>
  <w:style w:type="paragraph" w:styleId="Titolo0">
    <w:name w:val="Title"/>
    <w:basedOn w:val="Normale"/>
    <w:next w:val="Normale"/>
    <w:link w:val="TitoloCarattere"/>
    <w:uiPriority w:val="10"/>
    <w:qFormat/>
    <w:rsid w:val="00701CC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0"/>
    <w:uiPriority w:val="10"/>
    <w:rsid w:val="00701CC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5159"/>
      </w:tabs>
      <w:outlineLvl w:val="0"/>
    </w:pPr>
    <w:rPr>
      <w:rFonts w:ascii="Fujiyama2" w:hAnsi="Fujiyama2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AkzidenzGroteskBE-Regular" w:hAnsi="AkzidenzGroteskBE-Regular"/>
      <w:sz w:val="22"/>
    </w:rPr>
  </w:style>
  <w:style w:type="paragraph" w:customStyle="1" w:styleId="NormaleBvbT">
    <w:name w:val="Normale›Bv&amp;b·T›/›"/>
    <w:pPr>
      <w:widowControl w:val="0"/>
    </w:pPr>
    <w:rPr>
      <w:rFonts w:ascii="Arial" w:hAnsi="Arial"/>
      <w:sz w:val="24"/>
    </w:rPr>
  </w:style>
  <w:style w:type="paragraph" w:styleId="Corpodeltesto2">
    <w:name w:val="Body Text 2"/>
    <w:basedOn w:val="Normale"/>
    <w:pPr>
      <w:jc w:val="both"/>
    </w:pPr>
    <w:rPr>
      <w:rFonts w:ascii="Fujiyama2" w:hAnsi="Fujiyama2"/>
      <w:sz w:val="24"/>
    </w:rPr>
  </w:style>
  <w:style w:type="character" w:styleId="Collegamentoipertestuale">
    <w:name w:val="Hyperlink"/>
    <w:rPr>
      <w:color w:val="0000FF"/>
      <w:u w:val="single"/>
      <w:lang w:val="ru-RU" w:eastAsia="ru-RU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Pr>
      <w:i/>
      <w:iCs/>
      <w:lang w:val="ru-RU" w:eastAsia="ru-RU"/>
    </w:rPr>
  </w:style>
  <w:style w:type="character" w:styleId="Collegamentovisitato">
    <w:name w:val="FollowedHyperlink"/>
    <w:uiPriority w:val="99"/>
    <w:semiHidden/>
    <w:unhideWhenUsed/>
    <w:rsid w:val="007D0395"/>
    <w:rPr>
      <w:color w:val="800080"/>
      <w:u w:val="single"/>
      <w:lang w:val="ru-RU" w:eastAsia="ru-RU"/>
    </w:rPr>
  </w:style>
  <w:style w:type="paragraph" w:customStyle="1" w:styleId="a">
    <w:basedOn w:val="Normale"/>
    <w:next w:val="Corpotesto"/>
    <w:rsid w:val="001779C2"/>
    <w:pPr>
      <w:tabs>
        <w:tab w:val="left" w:pos="5159"/>
        <w:tab w:val="left" w:pos="5159"/>
        <w:tab w:val="left" w:pos="5159"/>
        <w:tab w:val="left" w:pos="5159"/>
      </w:tabs>
      <w:jc w:val="both"/>
    </w:pPr>
    <w:rPr>
      <w:rFonts w:ascii="Fujiyama2" w:hAnsi="Fujiyama2"/>
      <w:sz w:val="24"/>
    </w:rPr>
  </w:style>
  <w:style w:type="paragraph" w:styleId="Paragrafoelenco">
    <w:name w:val="List Paragraph"/>
    <w:basedOn w:val="Normale"/>
    <w:uiPriority w:val="34"/>
    <w:qFormat/>
    <w:rsid w:val="00580394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A163ED"/>
    <w:pPr>
      <w:spacing w:before="100" w:beforeAutospacing="1" w:after="100" w:afterAutospacing="1"/>
    </w:pPr>
    <w:rPr>
      <w:sz w:val="24"/>
      <w:szCs w:val="24"/>
    </w:rPr>
  </w:style>
  <w:style w:type="character" w:customStyle="1" w:styleId="titolo">
    <w:name w:val="titolo"/>
    <w:basedOn w:val="Carpredefinitoparagrafo"/>
    <w:rsid w:val="00BF4A58"/>
  </w:style>
  <w:style w:type="paragraph" w:styleId="Nessunaspaziatura">
    <w:name w:val="No Spacing"/>
    <w:uiPriority w:val="1"/>
    <w:qFormat/>
    <w:rsid w:val="00701CCE"/>
  </w:style>
  <w:style w:type="paragraph" w:styleId="Titolo0">
    <w:name w:val="Title"/>
    <w:basedOn w:val="Normale"/>
    <w:next w:val="Normale"/>
    <w:link w:val="TitoloCarattere"/>
    <w:uiPriority w:val="10"/>
    <w:qFormat/>
    <w:rsid w:val="00701CC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0"/>
    <w:uiPriority w:val="10"/>
    <w:rsid w:val="00701CCE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netto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nettongroup.com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youtube.com/benetton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twitter.com/benett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benett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3705</Characters>
  <Application>Microsoft Office Word</Application>
  <DocSecurity>4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IL GRUPPO BENETTON</vt:lpstr>
      <vt:lpstr>IL GRUPPO BENETTON</vt:lpstr>
    </vt:vector>
  </TitlesOfParts>
  <Company>Grizli777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BENETTON</dc:title>
  <dc:creator>Sistemi Informativi</dc:creator>
  <cp:lastModifiedBy>Gamba Greta</cp:lastModifiedBy>
  <cp:revision>2</cp:revision>
  <cp:lastPrinted>2014-04-09T07:36:00Z</cp:lastPrinted>
  <dcterms:created xsi:type="dcterms:W3CDTF">2014-10-03T08:34:00Z</dcterms:created>
  <dcterms:modified xsi:type="dcterms:W3CDTF">2014-10-03T08:34:00Z</dcterms:modified>
</cp:coreProperties>
</file>